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Arial" w:hAnsi="Arial" w:eastAsia="Times New Roman" w:cs="Arial"/>
          <w:b/>
          <w:b/>
          <w:u w:val="single"/>
          <w:lang w:eastAsia="el-GR"/>
        </w:rPr>
      </w:pPr>
      <w:r>
        <w:rPr>
          <w:rFonts w:eastAsia="Times New Roman" w:cs="Arial" w:ascii="Arial" w:hAnsi="Arial"/>
          <w:b/>
          <w:u w:val="single"/>
          <w:lang w:eastAsia="el-GR"/>
        </w:rPr>
      </w:r>
    </w:p>
    <w:p>
      <w:pPr>
        <w:pStyle w:val="Normal"/>
        <w:spacing w:lineRule="auto" w:line="360" w:before="0" w:after="0"/>
        <w:jc w:val="both"/>
        <w:rPr>
          <w:rFonts w:ascii="Arial" w:hAnsi="Arial" w:eastAsia="Calibri" w:cs="Arial"/>
          <w:b/>
          <w:b/>
          <w:bCs/>
          <w:color w:val="548DD4"/>
          <w:lang w:eastAsia="zh-CN"/>
        </w:rPr>
      </w:pPr>
      <w:r>
        <w:rPr/>
        <w:drawing>
          <wp:inline distT="0" distB="0" distL="0" distR="0">
            <wp:extent cx="930275" cy="103378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rcRect l="-269" t="-130" r="-269" b="-130"/>
                    <a:stretch>
                      <a:fillRect/>
                    </a:stretch>
                  </pic:blipFill>
                  <pic:spPr bwMode="auto">
                    <a:xfrm>
                      <a:off x="0" y="0"/>
                      <a:ext cx="930275" cy="1033780"/>
                    </a:xfrm>
                    <a:prstGeom prst="rect">
                      <a:avLst/>
                    </a:prstGeom>
                  </pic:spPr>
                </pic:pic>
              </a:graphicData>
            </a:graphic>
          </wp:inline>
        </w:drawing>
      </w:r>
    </w:p>
    <w:p>
      <w:pPr>
        <w:pStyle w:val="Normal"/>
        <w:spacing w:lineRule="auto" w:line="360" w:before="0" w:after="0"/>
        <w:jc w:val="both"/>
        <w:rPr>
          <w:rFonts w:ascii="Arial" w:hAnsi="Arial" w:cs="Arial"/>
        </w:rPr>
      </w:pPr>
      <w:r>
        <w:rPr>
          <w:rFonts w:cs="Arial" w:ascii="Arial" w:hAnsi="Arial"/>
          <w:b/>
          <w:bCs/>
          <w:color w:val="548DD4"/>
        </w:rPr>
        <w:t xml:space="preserve">ΑΝΤΙΠΕΡΙΦΕΡΕΙΑΡΧΗΣ </w:t>
      </w:r>
    </w:p>
    <w:p>
      <w:pPr>
        <w:pStyle w:val="Normal"/>
        <w:spacing w:lineRule="auto" w:line="360" w:before="0" w:after="0"/>
        <w:jc w:val="both"/>
        <w:rPr/>
      </w:pPr>
      <w:r>
        <w:rPr>
          <w:rStyle w:val="1"/>
          <w:rFonts w:cs="Arial" w:ascii="Arial" w:hAnsi="Arial"/>
          <w:color w:val="548DD4"/>
        </w:rPr>
        <w:t>ΑΓΡΟΤΙΚΗΣ ΑΝΑΠΤΥΞΗΣ &amp; ΚΤΗΝΙΑΤΡΙΚΗΣ</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pPr>
      <w:r>
        <w:rPr>
          <w:rStyle w:val="1"/>
          <w:rFonts w:eastAsia="Arial" w:cs="Arial" w:ascii="Arial" w:hAnsi="Arial"/>
          <w:color w:val="548DD4"/>
        </w:rPr>
        <w:t xml:space="preserve">          </w:t>
      </w:r>
      <w:r>
        <w:rPr>
          <w:rStyle w:val="1"/>
          <w:rFonts w:eastAsia="Arial" w:cs="Arial" w:ascii="Arial" w:hAnsi="Arial"/>
        </w:rPr>
        <w:t xml:space="preserve">                                                                                       </w:t>
      </w:r>
      <w:r>
        <w:rPr>
          <w:rStyle w:val="1"/>
          <w:rFonts w:eastAsia="Arial" w:cs="Arial" w:ascii="Arial" w:hAnsi="Arial"/>
          <w:bCs w:val="false"/>
        </w:rPr>
        <w:t xml:space="preserve"> </w:t>
      </w:r>
      <w:r>
        <w:rPr>
          <w:rStyle w:val="1"/>
          <w:rFonts w:cs="Arial" w:ascii="Arial" w:hAnsi="Arial"/>
          <w:bCs w:val="false"/>
        </w:rPr>
        <w:t>Λαμία 21 Σεπτεμβρίου 2020</w:t>
      </w:r>
    </w:p>
    <w:p>
      <w:pPr>
        <w:pStyle w:val="NoSpacing"/>
        <w:jc w:val="both"/>
        <w:rPr>
          <w:rFonts w:ascii="Arial" w:hAnsi="Arial" w:cs="Arial"/>
          <w:sz w:val="24"/>
          <w:szCs w:val="24"/>
          <w:lang w:eastAsia="el-GR"/>
        </w:rPr>
      </w:pPr>
      <w:r>
        <w:rPr>
          <w:rFonts w:cs="Arial" w:ascii="Arial" w:hAnsi="Arial"/>
          <w:sz w:val="24"/>
          <w:szCs w:val="24"/>
          <w:lang w:eastAsia="el-GR"/>
        </w:rPr>
      </w:r>
    </w:p>
    <w:p>
      <w:pPr>
        <w:pStyle w:val="NoSpacing"/>
        <w:jc w:val="center"/>
        <w:rPr>
          <w:rFonts w:ascii="Arial" w:hAnsi="Arial" w:cs="Arial"/>
          <w:sz w:val="24"/>
          <w:szCs w:val="24"/>
          <w:lang w:eastAsia="el-GR"/>
        </w:rPr>
      </w:pPr>
      <w:r>
        <w:rPr>
          <w:rFonts w:cs="Arial" w:ascii="Arial" w:hAnsi="Arial"/>
          <w:sz w:val="24"/>
          <w:szCs w:val="24"/>
          <w:lang w:eastAsia="el-GR"/>
        </w:rPr>
        <w:t>ΔΕΛΤΙΟ ΤΥΠΟΥ</w:t>
      </w:r>
    </w:p>
    <w:p>
      <w:pPr>
        <w:pStyle w:val="NoSpacing"/>
        <w:jc w:val="center"/>
        <w:rPr>
          <w:rFonts w:ascii="Arial" w:hAnsi="Arial" w:cs="Arial"/>
          <w:sz w:val="24"/>
          <w:szCs w:val="24"/>
          <w:lang w:eastAsia="el-GR"/>
        </w:rPr>
      </w:pPr>
      <w:r>
        <w:rPr>
          <w:rFonts w:cs="Arial" w:ascii="Arial" w:hAnsi="Arial"/>
          <w:sz w:val="24"/>
          <w:szCs w:val="24"/>
          <w:lang w:eastAsia="el-GR"/>
        </w:rPr>
      </w:r>
    </w:p>
    <w:p>
      <w:pPr>
        <w:pStyle w:val="NoSpacing"/>
        <w:jc w:val="center"/>
        <w:rPr>
          <w:rFonts w:ascii="Arial" w:hAnsi="Arial" w:cs="Arial"/>
          <w:b/>
          <w:b/>
          <w:kern w:val="2"/>
          <w:sz w:val="24"/>
          <w:szCs w:val="24"/>
          <w:lang w:eastAsia="el-GR"/>
        </w:rPr>
      </w:pPr>
      <w:r>
        <w:rPr>
          <w:rFonts w:cs="Arial" w:ascii="Arial" w:hAnsi="Arial"/>
          <w:b/>
          <w:kern w:val="2"/>
          <w:sz w:val="24"/>
          <w:szCs w:val="24"/>
          <w:lang w:eastAsia="el-GR"/>
        </w:rPr>
        <w:t>Μέχρι και την 8η Οκτωβρίου οι αιτήσεις αιγοπροβατοτρόφων</w:t>
      </w:r>
    </w:p>
    <w:p>
      <w:pPr>
        <w:pStyle w:val="NoSpacing"/>
        <w:jc w:val="center"/>
        <w:rPr/>
      </w:pPr>
      <w:r>
        <w:rPr>
          <w:rFonts w:cs="Arial" w:ascii="Arial" w:hAnsi="Arial"/>
          <w:b/>
          <w:kern w:val="2"/>
          <w:sz w:val="24"/>
          <w:szCs w:val="24"/>
          <w:lang w:eastAsia="el-GR"/>
        </w:rPr>
        <w:t>για ειδικές ενισχύσεις λόγω Covid - 19</w:t>
      </w:r>
    </w:p>
    <w:p>
      <w:pPr>
        <w:pStyle w:val="NoSpacing"/>
        <w:jc w:val="both"/>
        <w:rPr>
          <w:rFonts w:ascii="Arial" w:hAnsi="Arial" w:cs="Arial"/>
          <w:sz w:val="24"/>
          <w:szCs w:val="24"/>
        </w:rPr>
      </w:pPr>
      <w:r>
        <w:rPr>
          <w:rFonts w:cs="Arial" w:ascii="Arial" w:hAnsi="Arial"/>
          <w:sz w:val="24"/>
          <w:szCs w:val="24"/>
        </w:rPr>
      </w:r>
    </w:p>
    <w:p>
      <w:pPr>
        <w:pStyle w:val="NoSpacing"/>
        <w:jc w:val="both"/>
        <w:rPr/>
      </w:pPr>
      <w:r>
        <w:rPr>
          <w:rFonts w:cs="Arial" w:ascii="Arial" w:hAnsi="Arial"/>
          <w:color w:val="000000" w:themeColor="text1"/>
          <w:sz w:val="24"/>
          <w:szCs w:val="24"/>
        </w:rPr>
        <w:t xml:space="preserve">Ακόμη ένας σημαντικός κλάδος του πρωτογενούς τομέα  για την Περιφέρεια Στερεάς Ελλάδας, ο κλάδος της αιγοπροβατοτροφίας, εντάχθηκε στα μέτρα στήριξης λόγω της πανδημίας </w:t>
      </w:r>
      <w:r>
        <w:rPr>
          <w:rFonts w:cs="Arial" w:ascii="Arial" w:hAnsi="Arial"/>
          <w:color w:val="000000" w:themeColor="text1"/>
          <w:sz w:val="24"/>
          <w:szCs w:val="24"/>
          <w:lang w:val="en-US"/>
        </w:rPr>
        <w:t>Covid</w:t>
      </w:r>
      <w:r>
        <w:rPr>
          <w:rFonts w:cs="Arial" w:ascii="Arial" w:hAnsi="Arial"/>
          <w:color w:val="000000" w:themeColor="text1"/>
          <w:sz w:val="24"/>
          <w:szCs w:val="24"/>
        </w:rPr>
        <w:t xml:space="preserve"> - 19.  </w:t>
      </w:r>
    </w:p>
    <w:p>
      <w:pPr>
        <w:pStyle w:val="NoSpacing"/>
        <w:jc w:val="both"/>
        <w:rPr>
          <w:rFonts w:ascii="Arial" w:hAnsi="Arial" w:cs="Arial"/>
          <w:color w:val="000000" w:themeColor="text1"/>
          <w:sz w:val="24"/>
          <w:szCs w:val="24"/>
        </w:rPr>
      </w:pPr>
      <w:r>
        <w:rPr>
          <w:rFonts w:cs="Arial" w:ascii="Arial" w:hAnsi="Arial"/>
          <w:color w:val="000000" w:themeColor="text1"/>
          <w:sz w:val="24"/>
          <w:szCs w:val="24"/>
        </w:rPr>
      </w:r>
    </w:p>
    <w:p>
      <w:pPr>
        <w:pStyle w:val="NoSpacing"/>
        <w:jc w:val="both"/>
        <w:rPr/>
      </w:pPr>
      <w:r>
        <w:rPr>
          <w:rFonts w:cs="Arial" w:ascii="Arial" w:hAnsi="Arial"/>
          <w:color w:val="000000" w:themeColor="text1"/>
          <w:sz w:val="24"/>
          <w:szCs w:val="24"/>
        </w:rPr>
        <w:t xml:space="preserve">Σε αντίστοιχες και επανειλημμένες  επιστολές προς τον Υπουργό Αγροτικής Ανάπτυξης &amp; Τροφίμων κ. Μάκη Βορίδη, αλλά και στις συναντήσεις των θεματικών </w:t>
      </w:r>
      <w:r>
        <w:rPr>
          <w:rFonts w:cs="Arial" w:ascii="Arial" w:hAnsi="Arial"/>
          <w:color w:val="000000" w:themeColor="text1"/>
          <w:sz w:val="24"/>
          <w:szCs w:val="24"/>
          <w:lang w:val="en-US"/>
        </w:rPr>
        <w:t>A</w:t>
      </w:r>
      <w:r>
        <w:rPr>
          <w:rFonts w:cs="Arial" w:ascii="Arial" w:hAnsi="Arial"/>
          <w:color w:val="000000" w:themeColor="text1"/>
          <w:sz w:val="24"/>
          <w:szCs w:val="24"/>
        </w:rPr>
        <w:t>ντιπεριφερειαρχών, είχαν τονιστεί τα μεγάλα προβλήματα που έχουν προκύψει στον πρωτογενή τομέα, η δύσκολη κατάσταση στην οποία έχουν περιέλθει οι  αιγοπροβατοτρόφοι λόγω των περιοριστικών μέτρων, καθώς και η επιτακτική ανάγκη για ένταξή τους στα μέτρα στήριξης, ώστε να συνεχίσουν να ασκούν απρόσκοπτα το παραγωγικό τους έργο.</w:t>
      </w:r>
    </w:p>
    <w:p>
      <w:pPr>
        <w:pStyle w:val="NoSpacing"/>
        <w:jc w:val="both"/>
        <w:rPr>
          <w:rFonts w:ascii="Arial" w:hAnsi="Arial" w:cs="Arial"/>
          <w:color w:val="000000" w:themeColor="text1"/>
          <w:sz w:val="24"/>
          <w:szCs w:val="24"/>
        </w:rPr>
      </w:pPr>
      <w:r>
        <w:rPr>
          <w:rFonts w:cs="Arial" w:ascii="Arial" w:hAnsi="Arial"/>
          <w:color w:val="000000" w:themeColor="text1"/>
          <w:sz w:val="24"/>
          <w:szCs w:val="24"/>
        </w:rPr>
      </w:r>
    </w:p>
    <w:p>
      <w:pPr>
        <w:pStyle w:val="NoSpacing"/>
        <w:jc w:val="both"/>
        <w:rPr/>
      </w:pPr>
      <w:r>
        <w:rPr>
          <w:rFonts w:cs="Arial" w:ascii="Arial" w:hAnsi="Arial"/>
          <w:color w:val="000000" w:themeColor="text1"/>
          <w:sz w:val="24"/>
          <w:szCs w:val="24"/>
        </w:rPr>
        <w:t xml:space="preserve">Όπως έχει τονίσει ιδιαίτερα ο  Αντιπεριφερειάρχης Αγροτικής Ανάπτυξης και Κτηνιατρικής κ. Δημήτρης Βουρδάνος, από την αρχή της εμφάνισης κρουσμάτων κορωνοϊού, με κλειστά τα μαγαζιά σίτισης, τα  </w:t>
      </w:r>
      <w:r>
        <w:rPr>
          <w:rFonts w:cs="Arial" w:ascii="Arial" w:hAnsi="Arial"/>
          <w:color w:val="000000" w:themeColor="text1"/>
          <w:sz w:val="24"/>
          <w:szCs w:val="24"/>
          <w:lang w:val="en-US"/>
        </w:rPr>
        <w:t>lockdown</w:t>
      </w:r>
      <w:r>
        <w:rPr>
          <w:rFonts w:cs="Arial" w:ascii="Arial" w:hAnsi="Arial"/>
          <w:color w:val="000000" w:themeColor="text1"/>
          <w:sz w:val="24"/>
          <w:szCs w:val="24"/>
        </w:rPr>
        <w:t xml:space="preserve"> που ακολούθησαν πριν, αλλά και κατά την διάρκεια της πασχαλινής περιόδου, οι επιπτώσεις στους παραγωγούς στον τομέα της αιγοπροβατοτροφίας είναι μεγάλες και οι απώλειες εισοδήματος του κτηνοτρόφου ακόμη πιο σημαντικές. Η ένταξή τους στα μέτρα στήριξης δίνει την δυνατότητα στον κλάδο να αμβλύνει  αρνητικές καταστάσεις, τις οποίες  υπέστησαν από τα περιοριστικά μέτρα της πανδημίας.</w:t>
      </w:r>
    </w:p>
    <w:p>
      <w:pPr>
        <w:pStyle w:val="NoSpacing"/>
        <w:jc w:val="both"/>
        <w:rPr>
          <w:rFonts w:ascii="Arial" w:hAnsi="Arial" w:cs="Arial"/>
          <w:color w:val="000000" w:themeColor="text1"/>
          <w:sz w:val="24"/>
          <w:szCs w:val="24"/>
        </w:rPr>
      </w:pPr>
      <w:r>
        <w:rPr>
          <w:rFonts w:cs="Arial" w:ascii="Arial" w:hAnsi="Arial"/>
          <w:color w:val="000000" w:themeColor="text1"/>
          <w:sz w:val="24"/>
          <w:szCs w:val="24"/>
        </w:rPr>
      </w:r>
    </w:p>
    <w:p>
      <w:pPr>
        <w:pStyle w:val="NoSpacing"/>
        <w:jc w:val="both"/>
        <w:rPr/>
      </w:pPr>
      <w:r>
        <w:rPr>
          <w:rFonts w:cs="Arial" w:ascii="Arial" w:hAnsi="Arial"/>
          <w:color w:val="000000" w:themeColor="text1"/>
          <w:sz w:val="24"/>
          <w:szCs w:val="24"/>
          <w:lang w:eastAsia="el-GR"/>
        </w:rPr>
        <w:t xml:space="preserve">Σύμφωνα με τα οριζόμενα στην υπ’ αριθμ. 119/245028/7-9-2020 ΚΥΑ (ΦΕΚ ΤΕΥΧΟΣ Β, 3836/9.09.2020), όπως ισχύει : </w:t>
      </w:r>
      <w:r>
        <w:rPr>
          <w:rFonts w:cs="Arial" w:ascii="Arial" w:hAnsi="Arial"/>
          <w:color w:val="000000" w:themeColor="text1"/>
          <w:sz w:val="24"/>
          <w:szCs w:val="24"/>
          <w:shd w:fill="FFFFFF" w:val="clear"/>
        </w:rPr>
        <w:t xml:space="preserve">Δικαιούχοι είναι αιγοπροβατοτρόφοι που δραστηριοποιούνται στον τομέα της πρωτογενούς παραγωγής σε όλη τη χώρα και διαθέτουν ζωικές εκμεταλλεύσεις με τουλάχιστον 20 ενήλικα θηλυκά αιγοπρόβατα (άνω του έτους), έχουν παραδώσει γάλα σε εγκεκριμένες μεταποιητικές μονάδες το έτος 2019 και διατήρησαν την εκμετάλλευσή τους ενεργή έως και την 31-12-2019. </w:t>
      </w:r>
    </w:p>
    <w:p>
      <w:pPr>
        <w:pStyle w:val="NoSpacing"/>
        <w:jc w:val="both"/>
        <w:rPr>
          <w:rFonts w:ascii="Arial" w:hAnsi="Arial" w:cs="Arial"/>
          <w:color w:val="000000" w:themeColor="text1"/>
          <w:sz w:val="24"/>
          <w:szCs w:val="24"/>
          <w:highlight w:val="white"/>
        </w:rPr>
      </w:pPr>
      <w:r>
        <w:rPr>
          <w:rFonts w:cs="Arial" w:ascii="Arial" w:hAnsi="Arial"/>
          <w:color w:val="000000" w:themeColor="text1"/>
          <w:sz w:val="24"/>
          <w:szCs w:val="24"/>
          <w:highlight w:val="white"/>
        </w:rPr>
      </w:r>
    </w:p>
    <w:p>
      <w:pPr>
        <w:pStyle w:val="NoSpacing"/>
        <w:jc w:val="both"/>
        <w:rPr/>
      </w:pPr>
      <w:r>
        <w:rPr>
          <w:rFonts w:cs="Arial" w:ascii="Arial" w:hAnsi="Arial"/>
          <w:b/>
          <w:color w:val="000000" w:themeColor="text1"/>
          <w:sz w:val="24"/>
          <w:szCs w:val="24"/>
          <w:u w:val="single"/>
          <w:shd w:fill="FFFFFF" w:val="clear"/>
        </w:rPr>
        <w:t>Υ</w:t>
      </w:r>
      <w:r>
        <w:rPr>
          <w:rFonts w:cs="Arial" w:ascii="Arial" w:hAnsi="Arial"/>
          <w:b/>
          <w:color w:val="000000" w:themeColor="text1"/>
          <w:sz w:val="24"/>
          <w:szCs w:val="24"/>
          <w:u w:val="single"/>
          <w:lang w:eastAsia="el-GR"/>
        </w:rPr>
        <w:t>πενθυμίζεται ότι το διάστημα υποβολής αίτησης ορίζεται έως και την 8η Οκτωβρίου 2020.</w:t>
      </w:r>
    </w:p>
    <w:p>
      <w:pPr>
        <w:pStyle w:val="NoSpacing"/>
        <w:jc w:val="both"/>
        <w:rPr>
          <w:rFonts w:ascii="Arial" w:hAnsi="Arial" w:cs="Arial"/>
          <w:color w:val="000000" w:themeColor="text1"/>
          <w:sz w:val="24"/>
          <w:szCs w:val="24"/>
          <w:lang w:eastAsia="el-GR"/>
        </w:rPr>
      </w:pPr>
      <w:r>
        <w:rPr>
          <w:rFonts w:cs="Arial" w:ascii="Arial" w:hAnsi="Arial"/>
          <w:color w:val="000000" w:themeColor="text1"/>
          <w:sz w:val="24"/>
          <w:szCs w:val="24"/>
          <w:lang w:eastAsia="el-GR"/>
        </w:rPr>
      </w:r>
    </w:p>
    <w:p>
      <w:pPr>
        <w:pStyle w:val="NoSpacing"/>
        <w:jc w:val="both"/>
        <w:rPr/>
      </w:pPr>
      <w:r>
        <w:rPr>
          <w:rFonts w:cs="Arial" w:ascii="Arial" w:hAnsi="Arial"/>
          <w:i/>
          <w:color w:val="000000" w:themeColor="text1"/>
          <w:sz w:val="24"/>
          <w:szCs w:val="24"/>
          <w:lang w:eastAsia="el-GR"/>
        </w:rPr>
        <w:t>«Αισθανόμαστε ιδιαίτερη ικανοποίηση καθώς ήταν ένα από τα πρώτα ζητήματα που είχαμε θέσει στον Υπουργό Αγροτικής Ανάπτυξης &amp; Τροφίμων κ. Μάκη Βορίδη. Επιδιώκουμε να υπερασπιζόμαστε όλα τα αιτήματα των Στερεοελλαδιτών, να προστατεύσουμε την παραγωγή, να στηρίξουμε τον πρωτογενή τομέα και να κρατήσουμε ισχυρά τα θεμέλια της αγροτικής ανάπτυξης»,</w:t>
      </w:r>
      <w:r>
        <w:rPr>
          <w:rFonts w:cs="Arial" w:ascii="Arial" w:hAnsi="Arial"/>
          <w:color w:val="000000" w:themeColor="text1"/>
          <w:sz w:val="24"/>
          <w:szCs w:val="24"/>
          <w:lang w:eastAsia="el-GR"/>
        </w:rPr>
        <w:t xml:space="preserve"> δήλωσε σχετικά ο </w:t>
      </w:r>
      <w:r>
        <w:rPr>
          <w:rFonts w:cs="Arial" w:ascii="Arial" w:hAnsi="Arial"/>
          <w:color w:val="000000" w:themeColor="text1"/>
          <w:sz w:val="24"/>
          <w:szCs w:val="24"/>
        </w:rPr>
        <w:t xml:space="preserve">Αντιπεριφερειάρχης Αγροτικής Ανάπτυξης &amp; Κτηνιατρικής κ. Δημήτρης Βουρδάνος. </w:t>
      </w:r>
    </w:p>
    <w:sectPr>
      <w:headerReference w:type="default" r:id="rId3"/>
      <w:footerReference w:type="default" r:id="rId4"/>
      <w:type w:val="nextPage"/>
      <w:pgSz w:w="11906" w:h="16838"/>
      <w:pgMar w:left="1418" w:right="1134" w:header="709" w:top="851" w:footer="709"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p>
    <w:pPr>
      <w:pStyle w:val="Style21"/>
      <w:rPr/>
    </w:pPr>
    <w:r>
      <w:rPr/>
    </w:r>
  </w:p>
  <w:p>
    <w:pPr>
      <w:pStyle w:val="Style21"/>
      <w:rPr/>
    </w:pPr>
    <w:r>
      <w:rPr/>
    </w:r>
  </w:p>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settings.xml><?xml version="1.0" encoding="utf-8"?>
<w:settings xmlns:w="http://schemas.openxmlformats.org/wordprocessingml/2006/main">
  <w:zoom w:percent="12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61be"/>
    <w:pPr>
      <w:widowControl/>
      <w:bidi w:val="0"/>
      <w:spacing w:lineRule="auto" w:line="276" w:before="0" w:after="200"/>
      <w:jc w:val="left"/>
    </w:pPr>
    <w:rPr>
      <w:rFonts w:ascii="Calibri" w:hAnsi="Calibri" w:eastAsia="Calibri" w:cs=""/>
      <w:color w:val="00000A"/>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Header"/>
    <w:uiPriority w:val="99"/>
    <w:qFormat/>
    <w:rsid w:val="008d43b5"/>
    <w:rPr/>
  </w:style>
  <w:style w:type="character" w:styleId="Char1" w:customStyle="1">
    <w:name w:val="Κείμενο πλαισίου Char1"/>
    <w:basedOn w:val="DefaultParagraphFont"/>
    <w:link w:val="a3"/>
    <w:uiPriority w:val="99"/>
    <w:qFormat/>
    <w:rsid w:val="008d43b5"/>
    <w:rPr/>
  </w:style>
  <w:style w:type="character" w:styleId="1" w:customStyle="1">
    <w:name w:val="Έντονο1"/>
    <w:qFormat/>
    <w:rsid w:val="00b1011c"/>
    <w:rPr>
      <w:b/>
      <w:bCs/>
    </w:rPr>
  </w:style>
  <w:style w:type="character" w:styleId="Char2" w:customStyle="1">
    <w:name w:val="Κείμενο πλαισίου Char"/>
    <w:basedOn w:val="DefaultParagraphFont"/>
    <w:uiPriority w:val="99"/>
    <w:semiHidden/>
    <w:qFormat/>
    <w:rsid w:val="00b1011c"/>
    <w:rPr>
      <w:rFonts w:ascii="Tahoma" w:hAnsi="Tahoma" w:cs="Tahoma"/>
      <w:sz w:val="16"/>
      <w:szCs w:val="16"/>
    </w:rPr>
  </w:style>
  <w:style w:type="paragraph" w:styleId="Style14" w:customStyle="1">
    <w:name w:val="Επικεφαλίδα"/>
    <w:basedOn w:val="Normal"/>
    <w:next w:val="Style15"/>
    <w:qFormat/>
    <w:rsid w:val="00e261be"/>
    <w:pPr>
      <w:keepNext/>
      <w:spacing w:before="240" w:after="120"/>
    </w:pPr>
    <w:rPr>
      <w:rFonts w:ascii="Liberation Sans" w:hAnsi="Liberation Sans" w:eastAsia="Microsoft YaHei" w:cs="Arial"/>
      <w:sz w:val="28"/>
      <w:szCs w:val="28"/>
    </w:rPr>
  </w:style>
  <w:style w:type="paragraph" w:styleId="Style15">
    <w:name w:val="Body Text"/>
    <w:basedOn w:val="Normal"/>
    <w:rsid w:val="00e261be"/>
    <w:pPr>
      <w:spacing w:lineRule="auto" w:line="288" w:before="0" w:after="140"/>
    </w:pPr>
    <w:rPr/>
  </w:style>
  <w:style w:type="paragraph" w:styleId="Style16">
    <w:name w:val="List"/>
    <w:basedOn w:val="Style15"/>
    <w:rsid w:val="00e261be"/>
    <w:pPr/>
    <w:rPr>
      <w:rFonts w:cs="Arial"/>
    </w:rPr>
  </w:style>
  <w:style w:type="paragraph" w:styleId="Style17" w:customStyle="1">
    <w:name w:val="Caption"/>
    <w:basedOn w:val="Normal"/>
    <w:qFormat/>
    <w:rsid w:val="00e261be"/>
    <w:pPr>
      <w:suppressLineNumbers/>
      <w:spacing w:before="120" w:after="120"/>
    </w:pPr>
    <w:rPr>
      <w:rFonts w:cs="Arial"/>
      <w:i/>
      <w:iCs/>
      <w:sz w:val="24"/>
      <w:szCs w:val="24"/>
    </w:rPr>
  </w:style>
  <w:style w:type="paragraph" w:styleId="Style18" w:customStyle="1">
    <w:name w:val="Ευρετήριο"/>
    <w:basedOn w:val="Normal"/>
    <w:qFormat/>
    <w:rsid w:val="00e261be"/>
    <w:pPr>
      <w:suppressLineNumbers/>
    </w:pPr>
    <w:rPr>
      <w:rFonts w:cs="Arial"/>
    </w:rPr>
  </w:style>
  <w:style w:type="paragraph" w:styleId="Style19">
    <w:name w:val="Κεφαλίδα και υποσέλιδο"/>
    <w:basedOn w:val="Normal"/>
    <w:qFormat/>
    <w:pPr/>
    <w:rPr/>
  </w:style>
  <w:style w:type="paragraph" w:styleId="Style20" w:customStyle="1">
    <w:name w:val="Header"/>
    <w:basedOn w:val="Normal"/>
    <w:link w:val="Char"/>
    <w:uiPriority w:val="99"/>
    <w:unhideWhenUsed/>
    <w:rsid w:val="008d43b5"/>
    <w:pPr>
      <w:tabs>
        <w:tab w:val="center" w:pos="4153" w:leader="none"/>
        <w:tab w:val="right" w:pos="8306" w:leader="none"/>
      </w:tabs>
      <w:spacing w:lineRule="auto" w:line="240" w:before="0" w:after="0"/>
    </w:pPr>
    <w:rPr/>
  </w:style>
  <w:style w:type="paragraph" w:styleId="Style21" w:customStyle="1">
    <w:name w:val="Footer"/>
    <w:basedOn w:val="Normal"/>
    <w:uiPriority w:val="99"/>
    <w:unhideWhenUsed/>
    <w:rsid w:val="008d43b5"/>
    <w:pPr>
      <w:tabs>
        <w:tab w:val="center" w:pos="4153" w:leader="none"/>
        <w:tab w:val="right" w:pos="8306" w:leader="none"/>
      </w:tabs>
      <w:spacing w:lineRule="auto" w:line="240" w:before="0" w:after="0"/>
    </w:pPr>
    <w:rPr/>
  </w:style>
  <w:style w:type="paragraph" w:styleId="BalloonText">
    <w:name w:val="Balloon Text"/>
    <w:basedOn w:val="Normal"/>
    <w:link w:val="Char1"/>
    <w:uiPriority w:val="99"/>
    <w:semiHidden/>
    <w:unhideWhenUsed/>
    <w:qFormat/>
    <w:rsid w:val="00b1011c"/>
    <w:pPr>
      <w:spacing w:lineRule="auto" w:line="240" w:before="0" w:after="0"/>
    </w:pPr>
    <w:rPr>
      <w:rFonts w:ascii="Tahoma" w:hAnsi="Tahoma" w:cs="Tahoma"/>
      <w:sz w:val="16"/>
      <w:szCs w:val="16"/>
    </w:rPr>
  </w:style>
  <w:style w:type="paragraph" w:styleId="NoSpacing">
    <w:name w:val="No Spacing"/>
    <w:uiPriority w:val="1"/>
    <w:qFormat/>
    <w:rsid w:val="0037763a"/>
    <w:pPr>
      <w:widowControl/>
      <w:bidi w:val="0"/>
      <w:spacing w:before="0" w:after="0"/>
      <w:jc w:val="left"/>
    </w:pPr>
    <w:rPr>
      <w:rFonts w:ascii="Calibri" w:hAnsi="Calibri" w:eastAsia="Calibri" w:cs=""/>
      <w:color w:val="00000A"/>
      <w:kern w:val="0"/>
      <w:sz w:val="22"/>
      <w:szCs w:val="22"/>
      <w:lang w:val="el-GR"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A098-DD69-466F-B654-8B47EC27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LibreOffice/5.4.0.3$Windows_X86_64 LibreOffice_project/7556cbc6811c9d992f4064ab9287069087d7f62c</Application>
  <Pages>2</Pages>
  <Words>335</Words>
  <Characters>2076</Characters>
  <CharactersWithSpaces>2509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2020-09-20T16:33:00Z</dcterms:created>
  <dc:creator>Σάκης</dc:creator>
  <dc:description/>
  <dc:language>el-GR</dc:language>
  <cp:lastModifiedBy/>
  <cp:lastPrinted>2020-09-21T09:37:36Z</cp:lastPrinted>
  <dcterms:modified xsi:type="dcterms:W3CDTF">2020-09-21T09:05:55Z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