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7B" w:rsidRDefault="00DB6C5C">
      <w:pPr>
        <w:jc w:val="both"/>
        <w:rPr>
          <w:rFonts w:ascii="Book Antiqua" w:hAnsi="Book Antiqua"/>
        </w:rPr>
      </w:pPr>
      <w:bookmarkStart w:id="0" w:name="_GoBack"/>
      <w:bookmarkEnd w:id="0"/>
      <w:r>
        <w:rPr>
          <w:rFonts w:ascii="Book Antiqua" w:hAnsi="Book Antiqua"/>
          <w:noProof/>
        </w:rPr>
        <w:drawing>
          <wp:inline distT="0" distB="0" distL="0" distR="0">
            <wp:extent cx="5266690" cy="474980"/>
            <wp:effectExtent l="0" t="0" r="0" b="1270"/>
            <wp:docPr id="1" name="0 - Εικόνα" descr="hea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header3.png"/>
                    <pic:cNvPicPr>
                      <a:picLocks noChangeAspect="1" noChangeArrowheads="1"/>
                    </pic:cNvPicPr>
                  </pic:nvPicPr>
                  <pic:blipFill>
                    <a:blip r:embed="rId9" cstate="print"/>
                    <a:srcRect/>
                    <a:stretch>
                      <a:fillRect/>
                    </a:stretch>
                  </pic:blipFill>
                  <pic:spPr>
                    <a:xfrm>
                      <a:off x="0" y="0"/>
                      <a:ext cx="5267325" cy="475523"/>
                    </a:xfrm>
                    <a:prstGeom prst="rect">
                      <a:avLst/>
                    </a:prstGeom>
                    <a:noFill/>
                    <a:ln w="9525">
                      <a:noFill/>
                      <a:miter lim="800000"/>
                      <a:headEnd/>
                      <a:tailEnd/>
                    </a:ln>
                  </pic:spPr>
                </pic:pic>
              </a:graphicData>
            </a:graphic>
          </wp:inline>
        </w:drawing>
      </w:r>
    </w:p>
    <w:p w:rsidR="00F1567B" w:rsidRDefault="00F1567B">
      <w:pPr>
        <w:jc w:val="both"/>
        <w:rPr>
          <w:rFonts w:ascii="Book Antiqua" w:hAnsi="Book Antiqua"/>
          <w:b/>
        </w:rPr>
      </w:pPr>
    </w:p>
    <w:p w:rsidR="00F1567B" w:rsidRDefault="00DB6C5C">
      <w:pPr>
        <w:jc w:val="both"/>
        <w:rPr>
          <w:rFonts w:ascii="Book Antiqua" w:hAnsi="Book Antiqua"/>
          <w:b/>
        </w:rPr>
      </w:pPr>
      <w:r>
        <w:rPr>
          <w:rFonts w:ascii="Book Antiqua" w:hAnsi="Book Antiqua"/>
          <w:b/>
        </w:rPr>
        <w:t>ΕΛΛΗΝΙΚΗ ΔΗΜΟΚΡΑΤΙΑ</w:t>
      </w:r>
    </w:p>
    <w:p w:rsidR="00F1567B" w:rsidRDefault="00DB6C5C">
      <w:pPr>
        <w:jc w:val="both"/>
        <w:rPr>
          <w:rFonts w:ascii="Book Antiqua" w:hAnsi="Book Antiqua"/>
          <w:b/>
        </w:rPr>
      </w:pPr>
      <w:r>
        <w:rPr>
          <w:rFonts w:ascii="Book Antiqua" w:hAnsi="Book Antiqua"/>
          <w:b/>
        </w:rPr>
        <w:t>ΠΕΡΙΦΕΡΕΙΑΚΗ ΕΝΩΣΗ ΔΗΜΩΝ ΣΤΕΡΕΑΣ ΕΛΛΑΔΑΣ</w:t>
      </w:r>
    </w:p>
    <w:p w:rsidR="00F1567B" w:rsidRDefault="00DB6C5C">
      <w:pPr>
        <w:jc w:val="both"/>
        <w:rPr>
          <w:rFonts w:ascii="Book Antiqua" w:hAnsi="Book Antiqua"/>
          <w:b/>
        </w:rPr>
      </w:pPr>
      <w:r>
        <w:rPr>
          <w:rFonts w:ascii="Book Antiqua" w:hAnsi="Book Antiqua"/>
          <w:b/>
        </w:rPr>
        <w:t xml:space="preserve">Λεωνίδου 6 &amp; Πατρόκλου – 35100, ΛΑΜΙΑ </w:t>
      </w:r>
    </w:p>
    <w:p w:rsidR="00F1567B" w:rsidRDefault="00DB6C5C">
      <w:pPr>
        <w:jc w:val="both"/>
        <w:rPr>
          <w:rFonts w:ascii="Book Antiqua" w:hAnsi="Book Antiqua"/>
          <w:b/>
        </w:rPr>
      </w:pPr>
      <w:r>
        <w:rPr>
          <w:rFonts w:ascii="Book Antiqua" w:hAnsi="Book Antiqua"/>
          <w:b/>
          <w:lang w:val="en-US"/>
        </w:rPr>
        <w:t>Email</w:t>
      </w:r>
      <w:r>
        <w:rPr>
          <w:rFonts w:ascii="Book Antiqua" w:hAnsi="Book Antiqua"/>
          <w:b/>
        </w:rPr>
        <w:t xml:space="preserve"> : </w:t>
      </w:r>
      <w:hyperlink r:id="rId10" w:history="1">
        <w:r>
          <w:rPr>
            <w:rStyle w:val="-"/>
            <w:rFonts w:ascii="Book Antiqua" w:hAnsi="Book Antiqua" w:cs="Arial"/>
            <w:lang w:val="en-US"/>
          </w:rPr>
          <w:t>info</w:t>
        </w:r>
        <w:r>
          <w:rPr>
            <w:rStyle w:val="-"/>
            <w:rFonts w:ascii="Book Antiqua" w:hAnsi="Book Antiqua" w:cs="Arial"/>
          </w:rPr>
          <w:t>@</w:t>
        </w:r>
        <w:r>
          <w:rPr>
            <w:rStyle w:val="-"/>
            <w:rFonts w:ascii="Book Antiqua" w:hAnsi="Book Antiqua" w:cs="Arial"/>
            <w:lang w:val="en-US"/>
          </w:rPr>
          <w:t>pedstereas</w:t>
        </w:r>
        <w:r>
          <w:rPr>
            <w:rStyle w:val="-"/>
            <w:rFonts w:ascii="Book Antiqua" w:hAnsi="Book Antiqua" w:cs="Arial"/>
          </w:rPr>
          <w:t>.</w:t>
        </w:r>
        <w:r>
          <w:rPr>
            <w:rStyle w:val="-"/>
            <w:rFonts w:ascii="Book Antiqua" w:hAnsi="Book Antiqua" w:cs="Arial"/>
            <w:lang w:val="en-US"/>
          </w:rPr>
          <w:t>gr</w:t>
        </w:r>
      </w:hyperlink>
    </w:p>
    <w:p w:rsidR="00F1567B" w:rsidRDefault="00DB6C5C">
      <w:pPr>
        <w:jc w:val="right"/>
        <w:outlineLvl w:val="0"/>
        <w:rPr>
          <w:rFonts w:ascii="Book Antiqua" w:hAnsi="Book Antiqua" w:cs="Arial"/>
          <w:b/>
        </w:rPr>
      </w:pPr>
      <w:r>
        <w:rPr>
          <w:rFonts w:ascii="Book Antiqua" w:hAnsi="Book Antiqua" w:cs="Arial"/>
          <w:b/>
        </w:rPr>
        <w:tab/>
        <w:t xml:space="preserve">         </w:t>
      </w:r>
    </w:p>
    <w:p w:rsidR="00F1567B" w:rsidRDefault="00DB6C5C">
      <w:pPr>
        <w:jc w:val="right"/>
        <w:outlineLvl w:val="0"/>
        <w:rPr>
          <w:rFonts w:ascii="Book Antiqua" w:hAnsi="Book Antiqua" w:cs="Arial"/>
          <w:b/>
        </w:rPr>
      </w:pPr>
      <w:r>
        <w:rPr>
          <w:rFonts w:ascii="Book Antiqua" w:hAnsi="Book Antiqua" w:cs="Arial"/>
        </w:rPr>
        <w:t xml:space="preserve">Λαμία, </w:t>
      </w:r>
      <w:r w:rsidR="00694D6F">
        <w:rPr>
          <w:rFonts w:ascii="Book Antiqua" w:hAnsi="Book Antiqua" w:cs="Arial"/>
        </w:rPr>
        <w:t>5</w:t>
      </w:r>
      <w:r>
        <w:rPr>
          <w:rFonts w:ascii="Book Antiqua" w:hAnsi="Book Antiqua" w:cs="Arial"/>
        </w:rPr>
        <w:t xml:space="preserve"> </w:t>
      </w:r>
      <w:r w:rsidR="00694D6F">
        <w:rPr>
          <w:rFonts w:ascii="Book Antiqua" w:hAnsi="Book Antiqua" w:cs="Arial"/>
        </w:rPr>
        <w:t>Νοεμ</w:t>
      </w:r>
      <w:r>
        <w:rPr>
          <w:rFonts w:ascii="Book Antiqua" w:hAnsi="Book Antiqua" w:cs="Arial"/>
        </w:rPr>
        <w:t>βρίου 2020</w:t>
      </w:r>
    </w:p>
    <w:p w:rsidR="00F1567B" w:rsidRDefault="00DB6C5C">
      <w:pPr>
        <w:jc w:val="right"/>
        <w:outlineLvl w:val="0"/>
        <w:rPr>
          <w:rFonts w:ascii="Book Antiqua" w:hAnsi="Book Antiqua" w:cs="Arial"/>
          <w:b/>
          <w:u w:val="single"/>
        </w:rPr>
      </w:pPr>
      <w:r>
        <w:rPr>
          <w:rFonts w:ascii="Book Antiqua" w:hAnsi="Book Antiqua" w:cs="Arial"/>
          <w:b/>
          <w:u w:val="single"/>
        </w:rPr>
        <w:t xml:space="preserve">          </w:t>
      </w:r>
    </w:p>
    <w:p w:rsidR="00F1567B" w:rsidRDefault="00F1567B">
      <w:pPr>
        <w:pStyle w:val="a7"/>
        <w:jc w:val="center"/>
        <w:rPr>
          <w:rFonts w:ascii="Book Antiqua" w:hAnsi="Book Antiqua"/>
          <w:b/>
          <w:sz w:val="24"/>
          <w:szCs w:val="24"/>
          <w:u w:val="single"/>
        </w:rPr>
      </w:pPr>
    </w:p>
    <w:p w:rsidR="00F1567B" w:rsidRDefault="00DB6C5C">
      <w:pPr>
        <w:pStyle w:val="a7"/>
        <w:jc w:val="center"/>
        <w:rPr>
          <w:rFonts w:ascii="Book Antiqua" w:hAnsi="Book Antiqua"/>
          <w:b/>
          <w:sz w:val="24"/>
          <w:szCs w:val="24"/>
          <w:u w:val="single"/>
        </w:rPr>
      </w:pPr>
      <w:r>
        <w:rPr>
          <w:rFonts w:ascii="Book Antiqua" w:hAnsi="Book Antiqua"/>
          <w:b/>
          <w:sz w:val="24"/>
          <w:szCs w:val="24"/>
          <w:u w:val="single"/>
        </w:rPr>
        <w:t>ΔΕΛΤΙΟ ΤΥΠΟΥ</w:t>
      </w:r>
    </w:p>
    <w:p w:rsidR="00F1567B" w:rsidRDefault="00DB6C5C">
      <w:pPr>
        <w:pStyle w:val="a7"/>
        <w:jc w:val="center"/>
        <w:rPr>
          <w:rFonts w:ascii="Book Antiqua" w:hAnsi="Book Antiqua"/>
          <w:b/>
          <w:i/>
          <w:sz w:val="24"/>
          <w:szCs w:val="24"/>
        </w:rPr>
      </w:pPr>
      <w:r>
        <w:rPr>
          <w:rFonts w:ascii="Book Antiqua" w:hAnsi="Book Antiqua"/>
          <w:b/>
          <w:i/>
          <w:sz w:val="24"/>
          <w:szCs w:val="24"/>
        </w:rPr>
        <w:t xml:space="preserve">“ </w:t>
      </w:r>
      <w:r w:rsidR="00A85FE4">
        <w:rPr>
          <w:rFonts w:ascii="Book Antiqua" w:hAnsi="Book Antiqua"/>
          <w:b/>
          <w:i/>
          <w:sz w:val="24"/>
          <w:szCs w:val="24"/>
        </w:rPr>
        <w:t>Επικύρωση της ολοκληρωμένης πρότασης της Π.Ε.Δ. Στερεάς Ελλάδας για τα θέματα της αυτοδιοίκησης ενόψει του Συνεδρίου της ΚΕΔΕ</w:t>
      </w:r>
      <w:r>
        <w:rPr>
          <w:rFonts w:ascii="Book Antiqua" w:hAnsi="Book Antiqua"/>
          <w:b/>
          <w:i/>
          <w:sz w:val="24"/>
          <w:szCs w:val="24"/>
        </w:rPr>
        <w:t>”.</w:t>
      </w:r>
    </w:p>
    <w:p w:rsidR="00F1567B" w:rsidRDefault="00F1567B">
      <w:pPr>
        <w:pStyle w:val="a7"/>
        <w:jc w:val="center"/>
        <w:rPr>
          <w:rFonts w:ascii="Book Antiqua" w:hAnsi="Book Antiqua"/>
          <w:b/>
          <w:sz w:val="24"/>
          <w:szCs w:val="24"/>
          <w:u w:val="single"/>
        </w:rPr>
      </w:pPr>
    </w:p>
    <w:p w:rsidR="00F1567B" w:rsidRDefault="00694D6F">
      <w:pPr>
        <w:pStyle w:val="a7"/>
        <w:ind w:firstLine="426"/>
        <w:jc w:val="both"/>
        <w:rPr>
          <w:rFonts w:ascii="Book Antiqua" w:hAnsi="Book Antiqua"/>
          <w:sz w:val="24"/>
          <w:szCs w:val="24"/>
        </w:rPr>
      </w:pPr>
      <w:r>
        <w:rPr>
          <w:rFonts w:ascii="Book Antiqua" w:hAnsi="Book Antiqua"/>
          <w:sz w:val="24"/>
          <w:szCs w:val="24"/>
        </w:rPr>
        <w:t>Την Πέμπτη 5 Νοεμβ</w:t>
      </w:r>
      <w:r w:rsidR="00DB6C5C">
        <w:rPr>
          <w:rFonts w:ascii="Book Antiqua" w:hAnsi="Book Antiqua"/>
          <w:sz w:val="24"/>
          <w:szCs w:val="24"/>
        </w:rPr>
        <w:t>ρίου 2020, πραγματοποιήθηκε</w:t>
      </w:r>
      <w:r>
        <w:rPr>
          <w:rFonts w:ascii="Book Antiqua" w:hAnsi="Book Antiqua"/>
          <w:sz w:val="24"/>
          <w:szCs w:val="24"/>
        </w:rPr>
        <w:t>, μέσω τηλεδιάσκεψης,</w:t>
      </w:r>
      <w:r w:rsidR="00DB6C5C">
        <w:rPr>
          <w:rFonts w:ascii="Book Antiqua" w:hAnsi="Book Antiqua"/>
          <w:sz w:val="24"/>
          <w:szCs w:val="24"/>
        </w:rPr>
        <w:t xml:space="preserve"> η </w:t>
      </w:r>
      <w:r>
        <w:rPr>
          <w:rFonts w:ascii="Book Antiqua" w:hAnsi="Book Antiqua"/>
          <w:sz w:val="24"/>
          <w:szCs w:val="24"/>
        </w:rPr>
        <w:t>10</w:t>
      </w:r>
      <w:r w:rsidR="00DB6C5C">
        <w:rPr>
          <w:rFonts w:ascii="Book Antiqua" w:hAnsi="Book Antiqua"/>
          <w:sz w:val="24"/>
          <w:szCs w:val="24"/>
        </w:rPr>
        <w:t>η συνεδρίαση του Διοικητικού Συμβουλίο</w:t>
      </w:r>
      <w:r>
        <w:rPr>
          <w:rFonts w:ascii="Book Antiqua" w:hAnsi="Book Antiqua"/>
          <w:sz w:val="24"/>
          <w:szCs w:val="24"/>
        </w:rPr>
        <w:t>υ της Π.Ε.Δ. Στερεάς Ελλάδας</w:t>
      </w:r>
      <w:r w:rsidR="00DB6C5C">
        <w:rPr>
          <w:rFonts w:ascii="Book Antiqua" w:hAnsi="Book Antiqua"/>
          <w:sz w:val="24"/>
          <w:szCs w:val="24"/>
        </w:rPr>
        <w:t>.</w:t>
      </w:r>
    </w:p>
    <w:p w:rsidR="00F1567B" w:rsidRDefault="00A85FE4" w:rsidP="00694D6F">
      <w:pPr>
        <w:pStyle w:val="a7"/>
        <w:ind w:firstLine="426"/>
        <w:jc w:val="both"/>
        <w:rPr>
          <w:rFonts w:ascii="Book Antiqua" w:hAnsi="Book Antiqua"/>
          <w:sz w:val="24"/>
          <w:szCs w:val="24"/>
        </w:rPr>
      </w:pPr>
      <w:r>
        <w:rPr>
          <w:rFonts w:ascii="Book Antiqua" w:hAnsi="Book Antiqua"/>
          <w:sz w:val="24"/>
          <w:szCs w:val="24"/>
        </w:rPr>
        <w:t xml:space="preserve">Το Διοικητικό Συμβούλιο επικύρωσε </w:t>
      </w:r>
      <w:r w:rsidR="00B26904">
        <w:rPr>
          <w:rFonts w:ascii="Book Antiqua" w:hAnsi="Book Antiqua"/>
          <w:sz w:val="24"/>
          <w:szCs w:val="24"/>
        </w:rPr>
        <w:t xml:space="preserve">ομόφωνα </w:t>
      </w:r>
      <w:r>
        <w:rPr>
          <w:rFonts w:ascii="Book Antiqua" w:hAnsi="Book Antiqua"/>
          <w:sz w:val="24"/>
          <w:szCs w:val="24"/>
        </w:rPr>
        <w:t xml:space="preserve">τις θέσεις των 16 Θεματικών Επιτροπών, όπως αυτές κατατέθηκαν και επεξεργάστηκαν στις 32 συνολικά συνεδριάσεις τους, στις οποίες συμμετείχαν 128 αιρετοί </w:t>
      </w:r>
      <w:r w:rsidRPr="00A85FE4">
        <w:rPr>
          <w:rFonts w:ascii="Book Antiqua" w:hAnsi="Book Antiqua"/>
          <w:sz w:val="24"/>
          <w:szCs w:val="24"/>
        </w:rPr>
        <w:t>εκπρόσωποι των Δήμων</w:t>
      </w:r>
      <w:r>
        <w:rPr>
          <w:rFonts w:ascii="Book Antiqua" w:hAnsi="Book Antiqua"/>
          <w:sz w:val="24"/>
          <w:szCs w:val="24"/>
        </w:rPr>
        <w:t>.</w:t>
      </w:r>
    </w:p>
    <w:p w:rsidR="00A85FE4" w:rsidRDefault="00A85FE4" w:rsidP="00694D6F">
      <w:pPr>
        <w:pStyle w:val="a7"/>
        <w:ind w:firstLine="426"/>
        <w:jc w:val="both"/>
        <w:rPr>
          <w:rFonts w:ascii="Book Antiqua" w:hAnsi="Book Antiqua"/>
          <w:sz w:val="24"/>
          <w:szCs w:val="24"/>
        </w:rPr>
      </w:pPr>
      <w:r>
        <w:rPr>
          <w:rFonts w:ascii="Book Antiqua" w:hAnsi="Book Antiqua"/>
          <w:sz w:val="24"/>
          <w:szCs w:val="24"/>
        </w:rPr>
        <w:t>Η ολοκληρωμένη πρόταση της Π.Ε.Δ. Στερεάς Ελλάδας ουσιαστικά θα αποτελέσει το προγραμματικό κείμενο των διεκδικήσεων της τοπικής αυτοδιοίκησης της Στερεάς Ελλ</w:t>
      </w:r>
      <w:r w:rsidR="00B26904">
        <w:rPr>
          <w:rFonts w:ascii="Book Antiqua" w:hAnsi="Book Antiqua"/>
          <w:sz w:val="24"/>
          <w:szCs w:val="24"/>
        </w:rPr>
        <w:t>άδας</w:t>
      </w:r>
      <w:r>
        <w:rPr>
          <w:rFonts w:ascii="Book Antiqua" w:hAnsi="Book Antiqua"/>
          <w:sz w:val="24"/>
          <w:szCs w:val="24"/>
        </w:rPr>
        <w:t>, αλλά και το κείμενο που θα κατατεθεί στο ετήσιο τακτικό συνέδριο της ΚΕΔΕ, με σκοπό οι θέσεις αυτές να προωθηθούν σε κεντρικό επίπεδο.</w:t>
      </w:r>
    </w:p>
    <w:p w:rsidR="00A85FE4" w:rsidRPr="00531A40" w:rsidRDefault="00A85FE4" w:rsidP="00694D6F">
      <w:pPr>
        <w:pStyle w:val="a7"/>
        <w:ind w:firstLine="426"/>
        <w:jc w:val="both"/>
        <w:rPr>
          <w:rFonts w:ascii="Book Antiqua" w:hAnsi="Book Antiqua"/>
          <w:sz w:val="24"/>
          <w:szCs w:val="24"/>
        </w:rPr>
      </w:pPr>
      <w:r>
        <w:rPr>
          <w:rFonts w:ascii="Book Antiqua" w:hAnsi="Book Antiqua"/>
          <w:sz w:val="24"/>
          <w:szCs w:val="24"/>
        </w:rPr>
        <w:t xml:space="preserve">Ο Πρόεδρος της Π.Ε.Δ. Στερεάς Ελλάδας και Δήμαρχος Καρπενησίου, κ. Νίκος Σουλιώτης συνεχάρη τους Προέδρους και τα Μέλη των Επιτροπών καθώς και τα στελέχη της Π.Ε.Δ., οι οποίοι εργάστηκαν με επαγγελματισμό και κατάφεραν </w:t>
      </w:r>
      <w:r w:rsidR="00B26904">
        <w:rPr>
          <w:rFonts w:ascii="Book Antiqua" w:hAnsi="Book Antiqua"/>
          <w:sz w:val="24"/>
          <w:szCs w:val="24"/>
        </w:rPr>
        <w:t>να δημιουργήσουν ένα πλήρως τ</w:t>
      </w:r>
      <w:r>
        <w:rPr>
          <w:rFonts w:ascii="Book Antiqua" w:hAnsi="Book Antiqua"/>
          <w:sz w:val="24"/>
          <w:szCs w:val="24"/>
        </w:rPr>
        <w:t>εκμηριωμένο π</w:t>
      </w:r>
      <w:r w:rsidR="00B26904">
        <w:rPr>
          <w:rFonts w:ascii="Book Antiqua" w:hAnsi="Book Antiqua"/>
          <w:sz w:val="24"/>
          <w:szCs w:val="24"/>
        </w:rPr>
        <w:t>όνημα</w:t>
      </w:r>
      <w:r>
        <w:rPr>
          <w:rFonts w:ascii="Book Antiqua" w:hAnsi="Book Antiqua"/>
          <w:sz w:val="24"/>
          <w:szCs w:val="24"/>
        </w:rPr>
        <w:t xml:space="preserve">. </w:t>
      </w:r>
      <w:r w:rsidRPr="00B26904">
        <w:rPr>
          <w:rFonts w:ascii="Book Antiqua" w:hAnsi="Book Antiqua"/>
          <w:i/>
          <w:sz w:val="24"/>
          <w:szCs w:val="24"/>
        </w:rPr>
        <w:t>«Αξίζουν πολλά συγχαρητήρια σε όλους τους συντελεστές της πρότασης της Π.Ε.Δ.. Είναι μια πολυσύνθετη και πολυεπίπεδη πρόταση, που στοχευμένα ζητά και προτείνει λύσεις σε θέματα που θα αλλάξουν άρδην τη ζωή των δημοτών και τη λειτουργικότητα των Δήμων προς το καλύτερο</w:t>
      </w:r>
      <w:r w:rsidR="00B26904" w:rsidRPr="00B26904">
        <w:rPr>
          <w:rFonts w:ascii="Book Antiqua" w:hAnsi="Book Antiqua"/>
          <w:i/>
          <w:sz w:val="24"/>
          <w:szCs w:val="24"/>
        </w:rPr>
        <w:t xml:space="preserve">. Από σήμερα, έχοντας στα χέρια μας τον σημαντικό αυτό οδικό χάρτη, θα εργαστούμε ακόμη πιο σκληρά για να καταφέρουμε οι διεκδικήσεις μας να </w:t>
      </w:r>
      <w:r w:rsidR="00531A40">
        <w:rPr>
          <w:rFonts w:ascii="Book Antiqua" w:hAnsi="Book Antiqua"/>
          <w:i/>
          <w:sz w:val="24"/>
          <w:szCs w:val="24"/>
        </w:rPr>
        <w:t>συμπεριληφθούν στη διαμόρφωση ενός νέου νομοσχεδίου που θα αφορά την Τοπική Α</w:t>
      </w:r>
      <w:r w:rsidR="00531A40" w:rsidRPr="00531A40">
        <w:rPr>
          <w:rFonts w:ascii="Book Antiqua" w:hAnsi="Book Antiqua"/>
          <w:i/>
          <w:sz w:val="24"/>
          <w:szCs w:val="24"/>
        </w:rPr>
        <w:t xml:space="preserve">υτοδιοίκηση </w:t>
      </w:r>
      <w:r w:rsidRPr="00531A40">
        <w:rPr>
          <w:rFonts w:ascii="Book Antiqua" w:hAnsi="Book Antiqua"/>
          <w:i/>
          <w:sz w:val="24"/>
          <w:szCs w:val="24"/>
        </w:rPr>
        <w:t>».</w:t>
      </w:r>
    </w:p>
    <w:p w:rsidR="00F1567B" w:rsidRDefault="00F1567B">
      <w:pPr>
        <w:pStyle w:val="a7"/>
        <w:ind w:firstLine="426"/>
        <w:jc w:val="both"/>
        <w:rPr>
          <w:rFonts w:ascii="Book Antiqua" w:hAnsi="Book Antiqua"/>
          <w:sz w:val="24"/>
          <w:szCs w:val="24"/>
        </w:rPr>
      </w:pPr>
    </w:p>
    <w:sectPr w:rsidR="00F1567B" w:rsidSect="00D76416">
      <w:footerReference w:type="default" r:id="rId11"/>
      <w:pgSz w:w="11906" w:h="16838"/>
      <w:pgMar w:top="796" w:right="1800" w:bottom="993" w:left="1800"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49" w:rsidRDefault="00CB6549">
      <w:r>
        <w:separator/>
      </w:r>
    </w:p>
  </w:endnote>
  <w:endnote w:type="continuationSeparator" w:id="0">
    <w:p w:rsidR="00CB6549" w:rsidRDefault="00CB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0593"/>
    </w:sdtPr>
    <w:sdtEndPr/>
    <w:sdtContent>
      <w:sdt>
        <w:sdtPr>
          <w:id w:val="860082579"/>
        </w:sdtPr>
        <w:sdtEndPr/>
        <w:sdtContent>
          <w:p w:rsidR="00F1567B" w:rsidRDefault="00DB6C5C">
            <w:pPr>
              <w:pStyle w:val="a4"/>
              <w:jc w:val="right"/>
            </w:pPr>
            <w:r>
              <w:t xml:space="preserve">Σελίδα </w:t>
            </w:r>
            <w:r>
              <w:rPr>
                <w:b/>
                <w:bCs/>
              </w:rPr>
              <w:fldChar w:fldCharType="begin"/>
            </w:r>
            <w:r>
              <w:rPr>
                <w:b/>
                <w:bCs/>
              </w:rPr>
              <w:instrText>PAGE</w:instrText>
            </w:r>
            <w:r>
              <w:rPr>
                <w:b/>
                <w:bCs/>
              </w:rPr>
              <w:fldChar w:fldCharType="separate"/>
            </w:r>
            <w:r w:rsidR="00FB3AD6">
              <w:rPr>
                <w:b/>
                <w:bCs/>
                <w:noProof/>
              </w:rPr>
              <w:t>1</w:t>
            </w:r>
            <w:r>
              <w:rPr>
                <w:b/>
                <w:bCs/>
              </w:rPr>
              <w:fldChar w:fldCharType="end"/>
            </w:r>
            <w:r>
              <w:t xml:space="preserve"> από </w:t>
            </w:r>
            <w:r>
              <w:rPr>
                <w:b/>
                <w:bCs/>
              </w:rPr>
              <w:fldChar w:fldCharType="begin"/>
            </w:r>
            <w:r>
              <w:rPr>
                <w:b/>
                <w:bCs/>
              </w:rPr>
              <w:instrText>NUMPAGES</w:instrText>
            </w:r>
            <w:r>
              <w:rPr>
                <w:b/>
                <w:bCs/>
              </w:rPr>
              <w:fldChar w:fldCharType="separate"/>
            </w:r>
            <w:r w:rsidR="00FB3AD6">
              <w:rPr>
                <w:b/>
                <w:bCs/>
                <w:noProof/>
              </w:rPr>
              <w:t>1</w:t>
            </w:r>
            <w:r>
              <w:rPr>
                <w:b/>
                <w:bCs/>
              </w:rPr>
              <w:fldChar w:fldCharType="end"/>
            </w:r>
          </w:p>
        </w:sdtContent>
      </w:sdt>
    </w:sdtContent>
  </w:sdt>
  <w:p w:rsidR="00F1567B" w:rsidRDefault="00F156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49" w:rsidRDefault="00CB6549">
      <w:r>
        <w:separator/>
      </w:r>
    </w:p>
  </w:footnote>
  <w:footnote w:type="continuationSeparator" w:id="0">
    <w:p w:rsidR="00CB6549" w:rsidRDefault="00CB6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06"/>
    <w:rsid w:val="00055B83"/>
    <w:rsid w:val="00066DF9"/>
    <w:rsid w:val="00077143"/>
    <w:rsid w:val="000A641A"/>
    <w:rsid w:val="000C0472"/>
    <w:rsid w:val="000C4306"/>
    <w:rsid w:val="000C4FDF"/>
    <w:rsid w:val="00120A84"/>
    <w:rsid w:val="00206F2C"/>
    <w:rsid w:val="00224341"/>
    <w:rsid w:val="00235BBF"/>
    <w:rsid w:val="00267694"/>
    <w:rsid w:val="002A4998"/>
    <w:rsid w:val="002B1FC3"/>
    <w:rsid w:val="002B541F"/>
    <w:rsid w:val="002B7790"/>
    <w:rsid w:val="002F02AB"/>
    <w:rsid w:val="00302706"/>
    <w:rsid w:val="0032482A"/>
    <w:rsid w:val="0034157D"/>
    <w:rsid w:val="003766E2"/>
    <w:rsid w:val="003A2EE0"/>
    <w:rsid w:val="003A35AC"/>
    <w:rsid w:val="003B0322"/>
    <w:rsid w:val="003C74F2"/>
    <w:rsid w:val="003D1295"/>
    <w:rsid w:val="003E7674"/>
    <w:rsid w:val="003F19C4"/>
    <w:rsid w:val="00417963"/>
    <w:rsid w:val="00452FA3"/>
    <w:rsid w:val="004722C9"/>
    <w:rsid w:val="004A3EDC"/>
    <w:rsid w:val="004E2E81"/>
    <w:rsid w:val="00531A40"/>
    <w:rsid w:val="00581EE4"/>
    <w:rsid w:val="00584843"/>
    <w:rsid w:val="00585EA9"/>
    <w:rsid w:val="005A0670"/>
    <w:rsid w:val="005C5C50"/>
    <w:rsid w:val="005D5F91"/>
    <w:rsid w:val="005E62B8"/>
    <w:rsid w:val="005F0A1A"/>
    <w:rsid w:val="00657E87"/>
    <w:rsid w:val="00681FB2"/>
    <w:rsid w:val="00692973"/>
    <w:rsid w:val="00694D6F"/>
    <w:rsid w:val="006A5003"/>
    <w:rsid w:val="006A71BA"/>
    <w:rsid w:val="006B399A"/>
    <w:rsid w:val="006F4BA6"/>
    <w:rsid w:val="0071329B"/>
    <w:rsid w:val="0072061C"/>
    <w:rsid w:val="00722652"/>
    <w:rsid w:val="00724889"/>
    <w:rsid w:val="00733CD4"/>
    <w:rsid w:val="007364A7"/>
    <w:rsid w:val="00765DCD"/>
    <w:rsid w:val="00785A84"/>
    <w:rsid w:val="00794ACE"/>
    <w:rsid w:val="007C478A"/>
    <w:rsid w:val="007E255D"/>
    <w:rsid w:val="007F07C8"/>
    <w:rsid w:val="007F6995"/>
    <w:rsid w:val="00804AD3"/>
    <w:rsid w:val="00876CBA"/>
    <w:rsid w:val="008A7C86"/>
    <w:rsid w:val="008D17D9"/>
    <w:rsid w:val="008D318A"/>
    <w:rsid w:val="008D7C93"/>
    <w:rsid w:val="008E6C6C"/>
    <w:rsid w:val="009012BF"/>
    <w:rsid w:val="0090627D"/>
    <w:rsid w:val="009353C0"/>
    <w:rsid w:val="0095077B"/>
    <w:rsid w:val="00993932"/>
    <w:rsid w:val="009C17CE"/>
    <w:rsid w:val="009D123E"/>
    <w:rsid w:val="009D19AA"/>
    <w:rsid w:val="009F1CE6"/>
    <w:rsid w:val="00A12DB7"/>
    <w:rsid w:val="00A31577"/>
    <w:rsid w:val="00A31E47"/>
    <w:rsid w:val="00A3213C"/>
    <w:rsid w:val="00A85FE4"/>
    <w:rsid w:val="00AD1FC1"/>
    <w:rsid w:val="00AD4861"/>
    <w:rsid w:val="00AD4CB0"/>
    <w:rsid w:val="00AE542F"/>
    <w:rsid w:val="00B00FDF"/>
    <w:rsid w:val="00B04D65"/>
    <w:rsid w:val="00B05EB2"/>
    <w:rsid w:val="00B26904"/>
    <w:rsid w:val="00B35501"/>
    <w:rsid w:val="00B96D4E"/>
    <w:rsid w:val="00BC3CA4"/>
    <w:rsid w:val="00BD3ACA"/>
    <w:rsid w:val="00BD7DEC"/>
    <w:rsid w:val="00BF61FC"/>
    <w:rsid w:val="00C1145A"/>
    <w:rsid w:val="00C432A2"/>
    <w:rsid w:val="00CA3F7F"/>
    <w:rsid w:val="00CB02A6"/>
    <w:rsid w:val="00CB6549"/>
    <w:rsid w:val="00D014AB"/>
    <w:rsid w:val="00D176C9"/>
    <w:rsid w:val="00D20556"/>
    <w:rsid w:val="00D20E53"/>
    <w:rsid w:val="00D55811"/>
    <w:rsid w:val="00D61C9B"/>
    <w:rsid w:val="00D76416"/>
    <w:rsid w:val="00D83DB7"/>
    <w:rsid w:val="00D975F1"/>
    <w:rsid w:val="00DB6C5C"/>
    <w:rsid w:val="00DD5B41"/>
    <w:rsid w:val="00E15A4A"/>
    <w:rsid w:val="00E25B36"/>
    <w:rsid w:val="00E44A37"/>
    <w:rsid w:val="00E44DA2"/>
    <w:rsid w:val="00E60FD4"/>
    <w:rsid w:val="00E8397D"/>
    <w:rsid w:val="00EC3CDB"/>
    <w:rsid w:val="00ED3CD3"/>
    <w:rsid w:val="00EE1E90"/>
    <w:rsid w:val="00F02EB3"/>
    <w:rsid w:val="00F1567B"/>
    <w:rsid w:val="00F24F7D"/>
    <w:rsid w:val="00F47F4F"/>
    <w:rsid w:val="00F61F4A"/>
    <w:rsid w:val="00F90E74"/>
    <w:rsid w:val="00F955F9"/>
    <w:rsid w:val="00FA5E4C"/>
    <w:rsid w:val="00FB3356"/>
    <w:rsid w:val="00FB3AD6"/>
    <w:rsid w:val="00FC4533"/>
    <w:rsid w:val="00FD5EBA"/>
    <w:rsid w:val="00FF6286"/>
    <w:rsid w:val="11E846E0"/>
    <w:rsid w:val="23183915"/>
    <w:rsid w:val="6E6670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paragraph" w:styleId="a4">
    <w:name w:val="footer"/>
    <w:basedOn w:val="a"/>
    <w:link w:val="Char0"/>
    <w:uiPriority w:val="99"/>
    <w:unhideWhenUsed/>
    <w:qFormat/>
    <w:pPr>
      <w:tabs>
        <w:tab w:val="center" w:pos="4153"/>
        <w:tab w:val="right" w:pos="8306"/>
      </w:tabs>
    </w:pPr>
  </w:style>
  <w:style w:type="paragraph" w:styleId="a5">
    <w:name w:val="header"/>
    <w:basedOn w:val="a"/>
    <w:link w:val="Char1"/>
    <w:uiPriority w:val="99"/>
    <w:unhideWhenUsed/>
    <w:qFormat/>
    <w:pPr>
      <w:tabs>
        <w:tab w:val="center" w:pos="4153"/>
        <w:tab w:val="right" w:pos="8306"/>
      </w:tabs>
    </w:pPr>
  </w:style>
  <w:style w:type="character" w:styleId="-">
    <w:name w:val="Hyperlink"/>
    <w:qFormat/>
    <w:rPr>
      <w:color w:val="0000FF"/>
      <w:u w:val="single"/>
    </w:rPr>
  </w:style>
  <w:style w:type="character" w:styleId="a6">
    <w:name w:val="Strong"/>
    <w:basedOn w:val="a0"/>
    <w:uiPriority w:val="22"/>
    <w:qFormat/>
    <w:rPr>
      <w:b/>
      <w:bCs/>
    </w:rPr>
  </w:style>
  <w:style w:type="paragraph" w:styleId="a7">
    <w:name w:val="No Spacing"/>
    <w:uiPriority w:val="1"/>
    <w:qFormat/>
    <w:pPr>
      <w:spacing w:after="0" w:line="240" w:lineRule="auto"/>
    </w:pPr>
    <w:rPr>
      <w:sz w:val="22"/>
      <w:szCs w:val="22"/>
      <w:lang w:eastAsia="en-US"/>
    </w:rPr>
  </w:style>
  <w:style w:type="character" w:customStyle="1" w:styleId="apple-converted-space">
    <w:name w:val="apple-converted-space"/>
    <w:basedOn w:val="a0"/>
    <w:qFormat/>
  </w:style>
  <w:style w:type="character" w:customStyle="1" w:styleId="Char">
    <w:name w:val="Κείμενο πλαισίου Char"/>
    <w:basedOn w:val="a0"/>
    <w:link w:val="a3"/>
    <w:uiPriority w:val="99"/>
    <w:semiHidden/>
    <w:qFormat/>
    <w:rPr>
      <w:rFonts w:ascii="Tahoma" w:eastAsia="Times New Roman" w:hAnsi="Tahoma" w:cs="Tahoma"/>
      <w:sz w:val="16"/>
      <w:szCs w:val="16"/>
      <w:lang w:eastAsia="el-GR"/>
    </w:rPr>
  </w:style>
  <w:style w:type="paragraph" w:styleId="a8">
    <w:name w:val="List Paragraph"/>
    <w:basedOn w:val="a"/>
    <w:uiPriority w:val="34"/>
    <w:qFormat/>
    <w:pPr>
      <w:ind w:left="720"/>
      <w:contextualSpacing/>
    </w:pPr>
    <w:rPr>
      <w:rFonts w:eastAsia="Calibri"/>
      <w:b/>
      <w:sz w:val="20"/>
      <w:szCs w:val="20"/>
    </w:rPr>
  </w:style>
  <w:style w:type="character" w:customStyle="1" w:styleId="1">
    <w:name w:val="Αναφορά1"/>
    <w:basedOn w:val="a0"/>
    <w:uiPriority w:val="99"/>
    <w:semiHidden/>
    <w:unhideWhenUsed/>
    <w:qFormat/>
    <w:rPr>
      <w:color w:val="2B579A"/>
      <w:shd w:val="clear" w:color="auto" w:fill="E6E6E6"/>
    </w:rPr>
  </w:style>
  <w:style w:type="character" w:customStyle="1" w:styleId="Char1">
    <w:name w:val="Κεφαλίδα Char"/>
    <w:basedOn w:val="a0"/>
    <w:link w:val="a5"/>
    <w:uiPriority w:val="99"/>
    <w:qFormat/>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qFormat/>
    <w:rPr>
      <w:rFonts w:ascii="Times New Roman" w:eastAsia="Times New Roman" w:hAnsi="Times New Roman" w:cs="Times New Roman"/>
      <w:sz w:val="24"/>
      <w:szCs w:val="24"/>
      <w:lang w:eastAsia="el-GR"/>
    </w:rPr>
  </w:style>
  <w:style w:type="character" w:customStyle="1" w:styleId="2">
    <w:name w:val="Αναφορά2"/>
    <w:basedOn w:val="a0"/>
    <w:uiPriority w:val="99"/>
    <w:semiHidden/>
    <w:unhideWhenUsed/>
    <w:qFormat/>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paragraph" w:styleId="a4">
    <w:name w:val="footer"/>
    <w:basedOn w:val="a"/>
    <w:link w:val="Char0"/>
    <w:uiPriority w:val="99"/>
    <w:unhideWhenUsed/>
    <w:qFormat/>
    <w:pPr>
      <w:tabs>
        <w:tab w:val="center" w:pos="4153"/>
        <w:tab w:val="right" w:pos="8306"/>
      </w:tabs>
    </w:pPr>
  </w:style>
  <w:style w:type="paragraph" w:styleId="a5">
    <w:name w:val="header"/>
    <w:basedOn w:val="a"/>
    <w:link w:val="Char1"/>
    <w:uiPriority w:val="99"/>
    <w:unhideWhenUsed/>
    <w:qFormat/>
    <w:pPr>
      <w:tabs>
        <w:tab w:val="center" w:pos="4153"/>
        <w:tab w:val="right" w:pos="8306"/>
      </w:tabs>
    </w:pPr>
  </w:style>
  <w:style w:type="character" w:styleId="-">
    <w:name w:val="Hyperlink"/>
    <w:qFormat/>
    <w:rPr>
      <w:color w:val="0000FF"/>
      <w:u w:val="single"/>
    </w:rPr>
  </w:style>
  <w:style w:type="character" w:styleId="a6">
    <w:name w:val="Strong"/>
    <w:basedOn w:val="a0"/>
    <w:uiPriority w:val="22"/>
    <w:qFormat/>
    <w:rPr>
      <w:b/>
      <w:bCs/>
    </w:rPr>
  </w:style>
  <w:style w:type="paragraph" w:styleId="a7">
    <w:name w:val="No Spacing"/>
    <w:uiPriority w:val="1"/>
    <w:qFormat/>
    <w:pPr>
      <w:spacing w:after="0" w:line="240" w:lineRule="auto"/>
    </w:pPr>
    <w:rPr>
      <w:sz w:val="22"/>
      <w:szCs w:val="22"/>
      <w:lang w:eastAsia="en-US"/>
    </w:rPr>
  </w:style>
  <w:style w:type="character" w:customStyle="1" w:styleId="apple-converted-space">
    <w:name w:val="apple-converted-space"/>
    <w:basedOn w:val="a0"/>
    <w:qFormat/>
  </w:style>
  <w:style w:type="character" w:customStyle="1" w:styleId="Char">
    <w:name w:val="Κείμενο πλαισίου Char"/>
    <w:basedOn w:val="a0"/>
    <w:link w:val="a3"/>
    <w:uiPriority w:val="99"/>
    <w:semiHidden/>
    <w:qFormat/>
    <w:rPr>
      <w:rFonts w:ascii="Tahoma" w:eastAsia="Times New Roman" w:hAnsi="Tahoma" w:cs="Tahoma"/>
      <w:sz w:val="16"/>
      <w:szCs w:val="16"/>
      <w:lang w:eastAsia="el-GR"/>
    </w:rPr>
  </w:style>
  <w:style w:type="paragraph" w:styleId="a8">
    <w:name w:val="List Paragraph"/>
    <w:basedOn w:val="a"/>
    <w:uiPriority w:val="34"/>
    <w:qFormat/>
    <w:pPr>
      <w:ind w:left="720"/>
      <w:contextualSpacing/>
    </w:pPr>
    <w:rPr>
      <w:rFonts w:eastAsia="Calibri"/>
      <w:b/>
      <w:sz w:val="20"/>
      <w:szCs w:val="20"/>
    </w:rPr>
  </w:style>
  <w:style w:type="character" w:customStyle="1" w:styleId="1">
    <w:name w:val="Αναφορά1"/>
    <w:basedOn w:val="a0"/>
    <w:uiPriority w:val="99"/>
    <w:semiHidden/>
    <w:unhideWhenUsed/>
    <w:qFormat/>
    <w:rPr>
      <w:color w:val="2B579A"/>
      <w:shd w:val="clear" w:color="auto" w:fill="E6E6E6"/>
    </w:rPr>
  </w:style>
  <w:style w:type="character" w:customStyle="1" w:styleId="Char1">
    <w:name w:val="Κεφαλίδα Char"/>
    <w:basedOn w:val="a0"/>
    <w:link w:val="a5"/>
    <w:uiPriority w:val="99"/>
    <w:qFormat/>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qFormat/>
    <w:rPr>
      <w:rFonts w:ascii="Times New Roman" w:eastAsia="Times New Roman" w:hAnsi="Times New Roman" w:cs="Times New Roman"/>
      <w:sz w:val="24"/>
      <w:szCs w:val="24"/>
      <w:lang w:eastAsia="el-GR"/>
    </w:rPr>
  </w:style>
  <w:style w:type="character" w:customStyle="1" w:styleId="2">
    <w:name w:val="Αναφορά2"/>
    <w:basedOn w:val="a0"/>
    <w:uiPriority w:val="99"/>
    <w:semiHidden/>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pedstereas.g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419AE-55FE-4C1C-A2D4-32D28945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1508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Χρήστης των Windows</cp:lastModifiedBy>
  <cp:revision>2</cp:revision>
  <cp:lastPrinted>2019-09-13T07:22:00Z</cp:lastPrinted>
  <dcterms:created xsi:type="dcterms:W3CDTF">2020-11-09T10:41:00Z</dcterms:created>
  <dcterms:modified xsi:type="dcterms:W3CDTF">2020-11-09T10:41:00Z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