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55" w:rsidRPr="00871A7B" w:rsidRDefault="008D5A55" w:rsidP="00871A7B">
      <w:pPr>
        <w:pStyle w:val="a3"/>
        <w:jc w:val="left"/>
        <w:rPr>
          <w:rStyle w:val="aa"/>
          <w:u w:val="single"/>
          <w:lang w:val="el-GR"/>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421DE8" w:rsidRDefault="00250932" w:rsidP="00BC119D">
      <w:pPr>
        <w:rPr>
          <w:rFonts w:ascii="Arial" w:hAnsi="Arial" w:cs="Arial"/>
          <w:lang w:val="el-GR"/>
        </w:rPr>
      </w:pPr>
      <w:r w:rsidRPr="003E3704">
        <w:rPr>
          <w:rFonts w:ascii="Arial" w:hAnsi="Arial" w:cs="Arial"/>
          <w:lang w:val="el-GR"/>
        </w:rPr>
        <w:t xml:space="preserve">ΠΡΑΚΤΙΚΟ ΑΡΙΘ. </w:t>
      </w:r>
      <w:r w:rsidR="003F6328">
        <w:rPr>
          <w:rFonts w:ascii="Arial" w:hAnsi="Arial" w:cs="Arial"/>
          <w:lang w:val="el-GR"/>
        </w:rPr>
        <w:t>4</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460FF3">
        <w:rPr>
          <w:rFonts w:ascii="Arial" w:hAnsi="Arial" w:cs="Arial"/>
          <w:lang w:val="el-GR"/>
        </w:rPr>
        <w:t xml:space="preserve">ΔΙΑ ΖΩΣΗΣ </w:t>
      </w:r>
      <w:r w:rsidR="00587FFE" w:rsidRPr="003E3704">
        <w:rPr>
          <w:rFonts w:ascii="Arial" w:hAnsi="Arial" w:cs="Arial"/>
          <w:lang w:val="el-GR"/>
        </w:rPr>
        <w:t xml:space="preserve">ΣΥΝΕΔΡΙΑΣΗ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3F6328">
        <w:rPr>
          <w:rFonts w:ascii="Arial" w:hAnsi="Arial" w:cs="Arial"/>
          <w:lang w:val="el-GR"/>
        </w:rPr>
        <w:t>14-2</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ημέρα</w:t>
      </w:r>
      <w:r w:rsidR="00092F8D">
        <w:rPr>
          <w:rFonts w:ascii="Arial" w:hAnsi="Arial" w:cs="Arial"/>
          <w:lang w:val="el-GR"/>
        </w:rPr>
        <w:t xml:space="preserve"> </w:t>
      </w:r>
      <w:r w:rsidR="003F6328">
        <w:rPr>
          <w:rFonts w:ascii="Arial" w:hAnsi="Arial" w:cs="Arial"/>
          <w:lang w:val="el-GR"/>
        </w:rPr>
        <w:t>Δευτέρα</w:t>
      </w:r>
      <w:r w:rsidR="001C2885" w:rsidRPr="003E3704">
        <w:rPr>
          <w:rFonts w:ascii="Arial" w:hAnsi="Arial" w:cs="Arial"/>
          <w:lang w:val="el-GR"/>
        </w:rPr>
        <w:t xml:space="preserve"> και ώρα </w:t>
      </w:r>
      <w:r w:rsidR="00387B51">
        <w:rPr>
          <w:rFonts w:ascii="Arial" w:hAnsi="Arial" w:cs="Arial"/>
          <w:lang w:val="el-GR"/>
        </w:rPr>
        <w:t>10</w:t>
      </w:r>
      <w:r w:rsidR="001C2885" w:rsidRPr="003E3704">
        <w:rPr>
          <w:rFonts w:ascii="Arial" w:hAnsi="Arial" w:cs="Arial"/>
          <w:lang w:val="el-GR"/>
        </w:rPr>
        <w:t>.</w:t>
      </w:r>
      <w:r w:rsidR="00387B51">
        <w:rPr>
          <w:rFonts w:ascii="Arial" w:hAnsi="Arial" w:cs="Arial"/>
          <w:lang w:val="el-GR"/>
        </w:rPr>
        <w:t>3</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794E7E">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3F6328">
        <w:rPr>
          <w:rFonts w:ascii="Arial" w:hAnsi="Arial" w:cs="Arial"/>
          <w:lang w:val="el-GR"/>
        </w:rPr>
        <w:t>1020</w:t>
      </w:r>
      <w:r w:rsidRPr="00421DE8">
        <w:rPr>
          <w:rFonts w:ascii="Arial" w:hAnsi="Arial" w:cs="Arial"/>
          <w:lang w:val="el-GR"/>
        </w:rPr>
        <w:t>/</w:t>
      </w:r>
      <w:r w:rsidR="003F6328">
        <w:rPr>
          <w:rFonts w:ascii="Arial" w:hAnsi="Arial" w:cs="Arial"/>
          <w:lang w:val="el-GR"/>
        </w:rPr>
        <w:t>9</w:t>
      </w:r>
      <w:r w:rsidRPr="00421DE8">
        <w:rPr>
          <w:rFonts w:ascii="Arial" w:hAnsi="Arial" w:cs="Arial"/>
          <w:lang w:val="el-GR"/>
        </w:rPr>
        <w:t>-</w:t>
      </w:r>
      <w:r w:rsidR="003F6328">
        <w:rPr>
          <w:rFonts w:ascii="Arial" w:hAnsi="Arial" w:cs="Arial"/>
          <w:lang w:val="el-GR"/>
        </w:rPr>
        <w:t>2</w:t>
      </w:r>
      <w:r w:rsidR="00BC119D" w:rsidRPr="00421DE8">
        <w:rPr>
          <w:rFonts w:ascii="Arial" w:hAnsi="Arial" w:cs="Arial"/>
          <w:lang w:val="el-GR"/>
        </w:rPr>
        <w:t>-</w:t>
      </w:r>
      <w:r w:rsidR="001C2885" w:rsidRPr="00421DE8">
        <w:rPr>
          <w:rFonts w:ascii="Arial" w:hAnsi="Arial" w:cs="Arial"/>
          <w:lang w:val="el-GR"/>
        </w:rPr>
        <w:t>202</w:t>
      </w:r>
      <w:r w:rsidR="00460FF3" w:rsidRPr="00421DE8">
        <w:rPr>
          <w:rFonts w:ascii="Arial" w:hAnsi="Arial" w:cs="Arial"/>
          <w:lang w:val="el-GR"/>
        </w:rPr>
        <w:t>2</w:t>
      </w:r>
      <w:r w:rsidR="001C2885" w:rsidRPr="00421DE8">
        <w:rPr>
          <w:rFonts w:ascii="Arial" w:hAnsi="Arial" w:cs="Arial"/>
          <w:lang w:val="el-GR"/>
        </w:rPr>
        <w:t xml:space="preserve"> </w:t>
      </w:r>
    </w:p>
    <w:p w:rsidR="006A0234" w:rsidRPr="0078182B" w:rsidRDefault="00C8672D" w:rsidP="006A0234">
      <w:pPr>
        <w:pStyle w:val="western"/>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4" style="position:absolute;margin-left:640.5pt;margin-top:27.45pt;width:51.4pt;height:80.7pt;z-index:251658240" fillcolor="yellow" stroked="f">
            <v:fill color2="#f93" angle="-135" focusposition=".5,.5" focussize="" focus="100%" type="gradientRadial">
              <o:fill v:ext="view" type="gradientCenter"/>
            </v:fill>
            <v:shadow on="t" color="silver"/>
            <v:textpath style="font-family:&quot;Impact&quot;;v-text-kern:t" trim="t" fitpath="t" string="4η"/>
          </v:shape>
        </w:pict>
      </w:r>
      <w:r w:rsidR="006A0234">
        <w:t xml:space="preserve">                                                                                                                                                                                                                           </w:t>
      </w:r>
    </w:p>
    <w:p w:rsidR="0076445F" w:rsidRPr="002F2EB1" w:rsidRDefault="003E095F" w:rsidP="00F05CD3">
      <w:pPr>
        <w:pStyle w:val="a4"/>
        <w:spacing w:line="360" w:lineRule="auto"/>
        <w:jc w:val="left"/>
        <w:rPr>
          <w:rFonts w:cs="Arial"/>
          <w:lang w:val="el-GR"/>
        </w:rPr>
      </w:pPr>
      <w:r w:rsidRPr="00100678">
        <w:rPr>
          <w:rFonts w:ascii="Comic Sans MS" w:hAnsi="Comic Sans MS"/>
          <w:lang w:val="el-GR"/>
        </w:rPr>
        <w:t xml:space="preserve">    </w:t>
      </w:r>
    </w:p>
    <w:p w:rsidR="003365E8" w:rsidRPr="002F2EB1" w:rsidRDefault="008D5A55" w:rsidP="00F05CD3">
      <w:pPr>
        <w:pStyle w:val="a4"/>
        <w:spacing w:line="360" w:lineRule="auto"/>
        <w:jc w:val="left"/>
        <w:rPr>
          <w:rFonts w:cs="Arial"/>
          <w:bCs/>
          <w:lang w:val="el-GR"/>
        </w:rPr>
      </w:pPr>
      <w:r w:rsidRPr="002F2EB1">
        <w:rPr>
          <w:rFonts w:cs="Arial"/>
          <w:lang w:val="el-GR"/>
        </w:rPr>
        <w:t xml:space="preserve">    </w:t>
      </w:r>
      <w:r w:rsidRPr="002F2EB1">
        <w:rPr>
          <w:rFonts w:cs="Arial"/>
          <w:bCs/>
          <w:lang w:val="el-GR"/>
        </w:rPr>
        <w:t xml:space="preserve">    </w:t>
      </w:r>
    </w:p>
    <w:tbl>
      <w:tblPr>
        <w:tblW w:w="11205" w:type="dxa"/>
        <w:jc w:val="center"/>
        <w:tblInd w:w="-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2"/>
        <w:gridCol w:w="5103"/>
        <w:gridCol w:w="708"/>
        <w:gridCol w:w="4696"/>
        <w:gridCol w:w="6"/>
      </w:tblGrid>
      <w:tr w:rsidR="003365E8" w:rsidRPr="003A0EAD" w:rsidTr="00387B51">
        <w:trPr>
          <w:gridAfter w:val="1"/>
          <w:wAfter w:w="6" w:type="dxa"/>
          <w:jc w:val="center"/>
        </w:trPr>
        <w:tc>
          <w:tcPr>
            <w:tcW w:w="5795" w:type="dxa"/>
            <w:gridSpan w:val="2"/>
          </w:tcPr>
          <w:p w:rsidR="003365E8" w:rsidRPr="003A0EAD" w:rsidRDefault="003365E8" w:rsidP="002F378D">
            <w:pPr>
              <w:ind w:left="57" w:right="57"/>
              <w:jc w:val="center"/>
              <w:rPr>
                <w:rFonts w:ascii="Arial" w:hAnsi="Arial" w:cs="Arial"/>
                <w:b/>
              </w:rPr>
            </w:pPr>
            <w:r w:rsidRPr="003A0EAD">
              <w:rPr>
                <w:rFonts w:ascii="Arial" w:hAnsi="Arial" w:cs="Arial"/>
                <w:b/>
              </w:rPr>
              <w:t>ΠΑΡΟΝΤΕΣ</w:t>
            </w:r>
          </w:p>
        </w:tc>
        <w:tc>
          <w:tcPr>
            <w:tcW w:w="5404" w:type="dxa"/>
            <w:gridSpan w:val="2"/>
          </w:tcPr>
          <w:p w:rsidR="003365E8" w:rsidRPr="003A0EAD" w:rsidRDefault="003365E8" w:rsidP="002F378D">
            <w:pPr>
              <w:ind w:left="57" w:right="57"/>
              <w:jc w:val="center"/>
              <w:rPr>
                <w:rFonts w:ascii="Arial" w:hAnsi="Arial" w:cs="Arial"/>
                <w:b/>
              </w:rPr>
            </w:pPr>
            <w:r w:rsidRPr="003A0EAD">
              <w:rPr>
                <w:rFonts w:ascii="Arial" w:hAnsi="Arial" w:cs="Arial"/>
                <w:b/>
              </w:rPr>
              <w:t>ΑΠΟΝΤΕΣ</w:t>
            </w:r>
          </w:p>
        </w:tc>
      </w:tr>
      <w:tr w:rsidR="003365E8" w:rsidRPr="002468BA" w:rsidTr="00387B51">
        <w:trPr>
          <w:trHeight w:val="340"/>
          <w:jc w:val="center"/>
        </w:trPr>
        <w:tc>
          <w:tcPr>
            <w:tcW w:w="692" w:type="dxa"/>
            <w:vAlign w:val="bottom"/>
          </w:tcPr>
          <w:p w:rsidR="003365E8" w:rsidRPr="00532CDF" w:rsidRDefault="003365E8" w:rsidP="002F378D">
            <w:pPr>
              <w:ind w:left="57" w:right="57"/>
              <w:jc w:val="center"/>
              <w:rPr>
                <w:rFonts w:ascii="Arial" w:hAnsi="Arial" w:cs="Arial"/>
                <w:sz w:val="18"/>
                <w:szCs w:val="18"/>
              </w:rPr>
            </w:pPr>
            <w:r w:rsidRPr="00532CDF">
              <w:rPr>
                <w:rFonts w:ascii="Arial" w:hAnsi="Arial" w:cs="Arial"/>
                <w:sz w:val="18"/>
                <w:szCs w:val="18"/>
              </w:rPr>
              <w:t>1.</w:t>
            </w:r>
          </w:p>
        </w:tc>
        <w:tc>
          <w:tcPr>
            <w:tcW w:w="5103" w:type="dxa"/>
            <w:vAlign w:val="bottom"/>
          </w:tcPr>
          <w:p w:rsidR="003365E8" w:rsidRPr="006872DC" w:rsidRDefault="003365E8" w:rsidP="002F378D">
            <w:pPr>
              <w:ind w:left="57" w:right="57"/>
              <w:rPr>
                <w:rFonts w:ascii="Arial" w:hAnsi="Arial" w:cs="Arial"/>
                <w:lang w:val="el-GR"/>
              </w:rPr>
            </w:pPr>
            <w:r w:rsidRPr="006872DC">
              <w:rPr>
                <w:rFonts w:ascii="Arial" w:hAnsi="Arial" w:cs="Arial"/>
                <w:lang w:val="el-GR"/>
              </w:rPr>
              <w:t>ΚΑΡΑΛΗ ΠΑΡΑΣΚΕΥΗ του ΠΑΝΑΓΙΩΤΗ - ΠΡΟΕΔΡΟΣ</w:t>
            </w:r>
          </w:p>
        </w:tc>
        <w:tc>
          <w:tcPr>
            <w:tcW w:w="708" w:type="dxa"/>
            <w:vAlign w:val="bottom"/>
          </w:tcPr>
          <w:p w:rsidR="003365E8" w:rsidRPr="006872DC" w:rsidRDefault="003365E8" w:rsidP="002F378D">
            <w:pPr>
              <w:ind w:left="57" w:right="57"/>
              <w:jc w:val="center"/>
              <w:rPr>
                <w:rFonts w:ascii="Arial" w:hAnsi="Arial" w:cs="Arial"/>
                <w:lang w:val="el-GR"/>
              </w:rPr>
            </w:pPr>
          </w:p>
        </w:tc>
        <w:tc>
          <w:tcPr>
            <w:tcW w:w="4702" w:type="dxa"/>
            <w:gridSpan w:val="2"/>
            <w:vAlign w:val="bottom"/>
          </w:tcPr>
          <w:p w:rsidR="003365E8" w:rsidRPr="006872DC" w:rsidRDefault="00C91965" w:rsidP="00387B51">
            <w:pPr>
              <w:ind w:left="57" w:right="57"/>
              <w:rPr>
                <w:rFonts w:ascii="Arial" w:hAnsi="Arial" w:cs="Arial"/>
                <w:lang w:val="el-GR"/>
              </w:rPr>
            </w:pPr>
            <w:r w:rsidRPr="006872DC">
              <w:rPr>
                <w:rFonts w:ascii="Arial" w:hAnsi="Arial" w:cs="Arial"/>
                <w:lang w:val="el-GR"/>
              </w:rPr>
              <w:t>ΟΥΔΕΙΣ</w:t>
            </w:r>
          </w:p>
        </w:tc>
      </w:tr>
      <w:tr w:rsidR="00517EDF" w:rsidRPr="006872DC" w:rsidTr="00387B51">
        <w:trPr>
          <w:trHeight w:val="254"/>
          <w:jc w:val="center"/>
        </w:trPr>
        <w:tc>
          <w:tcPr>
            <w:tcW w:w="692" w:type="dxa"/>
            <w:vAlign w:val="bottom"/>
          </w:tcPr>
          <w:p w:rsidR="00517EDF" w:rsidRPr="00387B51" w:rsidRDefault="00387B51" w:rsidP="00DF0DCC">
            <w:pPr>
              <w:ind w:left="57" w:right="57"/>
              <w:jc w:val="center"/>
              <w:rPr>
                <w:rFonts w:ascii="Arial" w:hAnsi="Arial" w:cs="Arial"/>
                <w:sz w:val="18"/>
                <w:szCs w:val="18"/>
                <w:lang w:val="el-GR"/>
              </w:rPr>
            </w:pPr>
            <w:r>
              <w:rPr>
                <w:rFonts w:ascii="Arial" w:hAnsi="Arial" w:cs="Arial"/>
                <w:sz w:val="18"/>
                <w:szCs w:val="18"/>
                <w:lang w:val="el-GR"/>
              </w:rPr>
              <w:t>2.</w:t>
            </w:r>
          </w:p>
        </w:tc>
        <w:tc>
          <w:tcPr>
            <w:tcW w:w="5103" w:type="dxa"/>
            <w:vAlign w:val="bottom"/>
          </w:tcPr>
          <w:p w:rsidR="00517EDF" w:rsidRPr="006872DC" w:rsidRDefault="005331D0" w:rsidP="00460FF3">
            <w:pPr>
              <w:ind w:left="57" w:right="57"/>
              <w:rPr>
                <w:rFonts w:ascii="Arial" w:hAnsi="Arial" w:cs="Arial"/>
                <w:lang w:val="el-GR"/>
              </w:rPr>
            </w:pPr>
            <w:r w:rsidRPr="006872DC">
              <w:rPr>
                <w:rFonts w:ascii="Arial" w:hAnsi="Arial" w:cs="Arial"/>
                <w:lang w:val="el-GR"/>
              </w:rPr>
              <w:t>ΞΗΡΟΓΙΑΝΝΗΣ ΓΡΗΓΟΡΙΟΣ του ΚΩΝ/ΝΟΥ - ΑΝΤΙΠΡΟΕΔΡΟΣ</w:t>
            </w:r>
          </w:p>
        </w:tc>
        <w:tc>
          <w:tcPr>
            <w:tcW w:w="708" w:type="dxa"/>
            <w:vAlign w:val="bottom"/>
          </w:tcPr>
          <w:p w:rsidR="00517EDF" w:rsidRPr="006872DC"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6872DC"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3.</w:t>
            </w:r>
          </w:p>
        </w:tc>
        <w:tc>
          <w:tcPr>
            <w:tcW w:w="5103" w:type="dxa"/>
            <w:vAlign w:val="bottom"/>
          </w:tcPr>
          <w:p w:rsidR="00517EDF" w:rsidRPr="006872DC" w:rsidRDefault="005331D0" w:rsidP="001B6DC7">
            <w:pPr>
              <w:ind w:left="57" w:right="57"/>
              <w:rPr>
                <w:rFonts w:ascii="Arial" w:hAnsi="Arial" w:cs="Arial"/>
                <w:lang w:val="el-GR"/>
              </w:rPr>
            </w:pPr>
            <w:r w:rsidRPr="006872DC">
              <w:rPr>
                <w:rFonts w:ascii="Arial" w:hAnsi="Arial" w:cs="Arial"/>
                <w:lang w:val="el-GR"/>
              </w:rPr>
              <w:t>ΓΑΛΑΝΗΣ ΓΡΗΓΟΡΙΟΣ του ΦΩΤΙΟΥ - ΜΕΛΟΣ</w:t>
            </w:r>
          </w:p>
        </w:tc>
        <w:tc>
          <w:tcPr>
            <w:tcW w:w="708" w:type="dxa"/>
            <w:vAlign w:val="bottom"/>
          </w:tcPr>
          <w:p w:rsidR="00517EDF" w:rsidRPr="006872DC"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387B51"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4.</w:t>
            </w:r>
          </w:p>
        </w:tc>
        <w:tc>
          <w:tcPr>
            <w:tcW w:w="5103" w:type="dxa"/>
            <w:vAlign w:val="bottom"/>
          </w:tcPr>
          <w:p w:rsidR="00517EDF" w:rsidRPr="006872DC" w:rsidRDefault="005331D0" w:rsidP="001B6DC7">
            <w:pPr>
              <w:ind w:left="57" w:right="57"/>
              <w:rPr>
                <w:rFonts w:ascii="Arial" w:hAnsi="Arial" w:cs="Arial"/>
                <w:lang w:val="el-GR"/>
              </w:rPr>
            </w:pPr>
            <w:r w:rsidRPr="006872DC">
              <w:rPr>
                <w:rFonts w:ascii="Arial" w:hAnsi="Arial" w:cs="Arial"/>
                <w:lang w:val="el-GR"/>
              </w:rPr>
              <w:t>ΖΥΓΟΓΙΑΝΝΗΣ ΚΩΝΣΤΑΝΤΙΝΟΣ-ΜΕΛΟΣ</w:t>
            </w:r>
          </w:p>
        </w:tc>
        <w:tc>
          <w:tcPr>
            <w:tcW w:w="708" w:type="dxa"/>
            <w:vAlign w:val="bottom"/>
          </w:tcPr>
          <w:p w:rsidR="00517EDF" w:rsidRPr="006872DC"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6872DC"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5.</w:t>
            </w:r>
          </w:p>
        </w:tc>
        <w:tc>
          <w:tcPr>
            <w:tcW w:w="5103" w:type="dxa"/>
            <w:vAlign w:val="bottom"/>
          </w:tcPr>
          <w:p w:rsidR="00517EDF" w:rsidRPr="006872DC" w:rsidRDefault="005331D0" w:rsidP="001B6DC7">
            <w:pPr>
              <w:ind w:left="57" w:right="57"/>
              <w:rPr>
                <w:rFonts w:ascii="Arial" w:hAnsi="Arial" w:cs="Arial"/>
                <w:lang w:val="el-GR"/>
              </w:rPr>
            </w:pPr>
            <w:r w:rsidRPr="006872DC">
              <w:rPr>
                <w:rFonts w:ascii="Arial" w:hAnsi="Arial" w:cs="Arial"/>
                <w:lang w:val="el-GR"/>
              </w:rPr>
              <w:t>ΤΣΙΓΑΡΙΔΑ ΕΠΑΜΕΙΝΩΝΔΑ του ΑΘΑΝΑΣΙΟΥ - ΜΕΛΟΣ</w:t>
            </w:r>
          </w:p>
        </w:tc>
        <w:tc>
          <w:tcPr>
            <w:tcW w:w="708" w:type="dxa"/>
            <w:vAlign w:val="bottom"/>
          </w:tcPr>
          <w:p w:rsidR="00517EDF" w:rsidRPr="006872DC"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6872DC"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6.</w:t>
            </w:r>
          </w:p>
        </w:tc>
        <w:tc>
          <w:tcPr>
            <w:tcW w:w="5103" w:type="dxa"/>
            <w:vAlign w:val="bottom"/>
          </w:tcPr>
          <w:p w:rsidR="00517EDF" w:rsidRPr="006872DC" w:rsidRDefault="005331D0" w:rsidP="00460FF3">
            <w:pPr>
              <w:ind w:left="57" w:right="57"/>
              <w:rPr>
                <w:rFonts w:ascii="Arial" w:hAnsi="Arial" w:cs="Arial"/>
                <w:lang w:val="el-GR"/>
              </w:rPr>
            </w:pPr>
            <w:r w:rsidRPr="006872DC">
              <w:rPr>
                <w:rFonts w:ascii="Arial" w:hAnsi="Arial" w:cs="Arial"/>
                <w:lang w:val="el-GR"/>
              </w:rPr>
              <w:t>ΤΖΑΒΑΡΑΣ ΓΕΩΡΓΙΟΣ του ΙΩΑΝΝΗ – ΜΕΛΟΣ</w:t>
            </w:r>
          </w:p>
        </w:tc>
        <w:tc>
          <w:tcPr>
            <w:tcW w:w="708" w:type="dxa"/>
            <w:vAlign w:val="bottom"/>
          </w:tcPr>
          <w:p w:rsidR="00517EDF" w:rsidRPr="006872DC"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tc>
      </w:tr>
      <w:tr w:rsidR="00517EDF" w:rsidRPr="00407557" w:rsidTr="00387B51">
        <w:trPr>
          <w:trHeight w:val="137"/>
          <w:jc w:val="center"/>
        </w:trPr>
        <w:tc>
          <w:tcPr>
            <w:tcW w:w="692" w:type="dxa"/>
            <w:vAlign w:val="bottom"/>
          </w:tcPr>
          <w:p w:rsidR="00517EDF" w:rsidRPr="00092F8D" w:rsidRDefault="00092F8D" w:rsidP="002F378D">
            <w:pPr>
              <w:ind w:left="57" w:right="57"/>
              <w:jc w:val="center"/>
              <w:rPr>
                <w:rFonts w:ascii="Arial" w:hAnsi="Arial" w:cs="Arial"/>
                <w:sz w:val="18"/>
                <w:szCs w:val="18"/>
                <w:lang w:val="el-GR"/>
              </w:rPr>
            </w:pPr>
            <w:r>
              <w:rPr>
                <w:rFonts w:ascii="Arial" w:hAnsi="Arial" w:cs="Arial"/>
                <w:sz w:val="18"/>
                <w:szCs w:val="18"/>
                <w:lang w:val="el-GR"/>
              </w:rPr>
              <w:t>7.</w:t>
            </w:r>
          </w:p>
        </w:tc>
        <w:tc>
          <w:tcPr>
            <w:tcW w:w="5103" w:type="dxa"/>
            <w:vAlign w:val="bottom"/>
          </w:tcPr>
          <w:p w:rsidR="00517EDF" w:rsidRPr="006872DC" w:rsidRDefault="005331D0" w:rsidP="001B6DC7">
            <w:pPr>
              <w:ind w:left="57" w:right="57"/>
              <w:rPr>
                <w:rFonts w:ascii="Arial" w:hAnsi="Arial" w:cs="Arial"/>
                <w:lang w:val="el-GR"/>
              </w:rPr>
            </w:pPr>
            <w:r w:rsidRPr="006872DC">
              <w:rPr>
                <w:rFonts w:ascii="Arial" w:hAnsi="Arial" w:cs="Arial"/>
                <w:lang w:val="el-GR"/>
              </w:rPr>
              <w:t>ΕΜΜΑΝΟΥΗΛΙΔΗΣ ΠΡΟΔΡΟΜΟΣ- ΜΕΛΟΣ</w:t>
            </w:r>
          </w:p>
        </w:tc>
        <w:tc>
          <w:tcPr>
            <w:tcW w:w="708" w:type="dxa"/>
            <w:vAlign w:val="bottom"/>
          </w:tcPr>
          <w:p w:rsidR="00517EDF" w:rsidRPr="006872DC" w:rsidRDefault="00517EDF" w:rsidP="002F378D">
            <w:pPr>
              <w:ind w:left="57" w:right="57"/>
              <w:jc w:val="center"/>
              <w:rPr>
                <w:rFonts w:ascii="Arial" w:hAnsi="Arial" w:cs="Arial"/>
                <w:lang w:val="el-GR"/>
              </w:rPr>
            </w:pPr>
          </w:p>
        </w:tc>
        <w:tc>
          <w:tcPr>
            <w:tcW w:w="4702" w:type="dxa"/>
            <w:gridSpan w:val="2"/>
            <w:vAlign w:val="bottom"/>
          </w:tcPr>
          <w:p w:rsidR="00517EDF" w:rsidRPr="006872DC" w:rsidRDefault="00517EDF" w:rsidP="002F378D">
            <w:pPr>
              <w:ind w:left="57" w:right="57"/>
              <w:rPr>
                <w:rFonts w:ascii="Arial" w:hAnsi="Arial" w:cs="Arial"/>
                <w:lang w:val="el-GR"/>
              </w:rPr>
            </w:pPr>
          </w:p>
          <w:p w:rsidR="00517EDF" w:rsidRPr="006872DC" w:rsidRDefault="00517EDF" w:rsidP="002F378D">
            <w:pPr>
              <w:ind w:left="57" w:right="57"/>
              <w:rPr>
                <w:rFonts w:ascii="Arial" w:hAnsi="Arial" w:cs="Arial"/>
                <w:lang w:val="el-GR"/>
              </w:rPr>
            </w:pPr>
          </w:p>
        </w:tc>
      </w:tr>
    </w:tbl>
    <w:p w:rsidR="0076445F" w:rsidRDefault="008D5A55" w:rsidP="00F05CD3">
      <w:pPr>
        <w:pStyle w:val="a4"/>
        <w:spacing w:line="360" w:lineRule="auto"/>
        <w:jc w:val="left"/>
        <w:rPr>
          <w:rFonts w:cs="Arial"/>
          <w:bCs/>
          <w:lang w:val="el-GR"/>
        </w:rPr>
      </w:pPr>
      <w:r w:rsidRPr="002F2EB1">
        <w:rPr>
          <w:rFonts w:cs="Arial"/>
          <w:bCs/>
          <w:lang w:val="el-GR"/>
        </w:rPr>
        <w:t xml:space="preserve">        </w:t>
      </w:r>
    </w:p>
    <w:p w:rsidR="0043022A" w:rsidRDefault="0043022A" w:rsidP="00F05CD3">
      <w:pPr>
        <w:pStyle w:val="a4"/>
        <w:spacing w:line="360" w:lineRule="auto"/>
        <w:jc w:val="left"/>
        <w:rPr>
          <w:rFonts w:cs="Arial"/>
          <w:bCs/>
          <w:lang w:val="el-GR"/>
        </w:rPr>
      </w:pPr>
    </w:p>
    <w:p w:rsidR="0043022A" w:rsidRPr="002F2EB1" w:rsidRDefault="0043022A" w:rsidP="00F05CD3">
      <w:pPr>
        <w:pStyle w:val="a4"/>
        <w:spacing w:line="360" w:lineRule="auto"/>
        <w:jc w:val="left"/>
        <w:rPr>
          <w:rFonts w:cs="Arial"/>
          <w:bCs/>
          <w:lang w:val="el-GR"/>
        </w:rPr>
      </w:pPr>
    </w:p>
    <w:tbl>
      <w:tblPr>
        <w:tblW w:w="12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4253"/>
        <w:gridCol w:w="5953"/>
      </w:tblGrid>
      <w:tr w:rsidR="00456FEB" w:rsidRPr="005357E4" w:rsidTr="002D1F17">
        <w:trPr>
          <w:trHeight w:val="928"/>
        </w:trPr>
        <w:tc>
          <w:tcPr>
            <w:tcW w:w="675" w:type="dxa"/>
            <w:shd w:val="clear" w:color="auto" w:fill="FFFFFF"/>
          </w:tcPr>
          <w:p w:rsidR="00456FEB" w:rsidRPr="00483F28" w:rsidRDefault="008D5A55" w:rsidP="00D95F11">
            <w:pPr>
              <w:pStyle w:val="a3"/>
              <w:jc w:val="center"/>
              <w:rPr>
                <w:rFonts w:cs="Arial"/>
                <w:bCs/>
                <w:lang w:val="el-GR"/>
              </w:rPr>
            </w:pPr>
            <w:r w:rsidRPr="00BB02BF">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4253" w:type="dxa"/>
            <w:shd w:val="clear" w:color="auto" w:fill="FFFFFF"/>
          </w:tcPr>
          <w:p w:rsidR="00456FEB" w:rsidRPr="00C17334" w:rsidRDefault="00903E09" w:rsidP="00522DD7">
            <w:pPr>
              <w:jc w:val="both"/>
              <w:rPr>
                <w:bCs/>
                <w:lang w:val="el-GR"/>
              </w:rPr>
            </w:pPr>
            <w:r w:rsidRPr="003E3704">
              <w:rPr>
                <w:rFonts w:ascii="Arial" w:hAnsi="Arial" w:cs="Arial"/>
                <w:lang w:val="el-GR"/>
              </w:rPr>
              <w:t xml:space="preserve">ΠΡΑΚΤΙΚΟ ΑΡΙΘ. </w:t>
            </w:r>
            <w:r w:rsidR="003F6328">
              <w:rPr>
                <w:rFonts w:ascii="Arial" w:hAnsi="Arial" w:cs="Arial"/>
                <w:lang w:val="el-GR"/>
              </w:rPr>
              <w:t>4</w:t>
            </w:r>
            <w:r w:rsidR="003F6328" w:rsidRPr="003E3704">
              <w:rPr>
                <w:rFonts w:ascii="Arial" w:hAnsi="Arial" w:cs="Arial"/>
                <w:lang w:val="el-GR"/>
              </w:rPr>
              <w:t>ης/202</w:t>
            </w:r>
            <w:r w:rsidR="003F6328" w:rsidRPr="00460FF3">
              <w:rPr>
                <w:rFonts w:ascii="Arial" w:hAnsi="Arial" w:cs="Arial"/>
                <w:lang w:val="el-GR"/>
              </w:rPr>
              <w:t>2</w:t>
            </w:r>
            <w:r w:rsidR="003F6328" w:rsidRPr="003E3704">
              <w:rPr>
                <w:rFonts w:ascii="Arial" w:hAnsi="Arial" w:cs="Arial"/>
                <w:lang w:val="el-GR"/>
              </w:rPr>
              <w:t xml:space="preserve"> </w:t>
            </w:r>
            <w:r w:rsidR="003F6328">
              <w:rPr>
                <w:rFonts w:ascii="Arial" w:hAnsi="Arial" w:cs="Arial"/>
                <w:lang w:val="el-GR"/>
              </w:rPr>
              <w:t xml:space="preserve">ΔΙΑ ΖΩΣΗΣ </w:t>
            </w:r>
            <w:r w:rsidR="003F6328" w:rsidRPr="003E3704">
              <w:rPr>
                <w:rFonts w:ascii="Arial" w:hAnsi="Arial" w:cs="Arial"/>
                <w:lang w:val="el-GR"/>
              </w:rPr>
              <w:t xml:space="preserve">ΣΥΝΕΔΡΙΑΣΗ ΟΙΚΟΝΟΜΙΚΗΣ ΕΠΙΤΡΟΠΗΣ ΣΤΙΣ </w:t>
            </w:r>
            <w:r w:rsidR="003F6328">
              <w:rPr>
                <w:rFonts w:ascii="Arial" w:hAnsi="Arial" w:cs="Arial"/>
                <w:lang w:val="el-GR"/>
              </w:rPr>
              <w:t>14-2</w:t>
            </w:r>
            <w:r w:rsidR="003F6328" w:rsidRPr="003E3704">
              <w:rPr>
                <w:rFonts w:ascii="Arial" w:hAnsi="Arial" w:cs="Arial"/>
                <w:lang w:val="el-GR"/>
              </w:rPr>
              <w:t>-202</w:t>
            </w:r>
            <w:r w:rsidR="003F6328">
              <w:rPr>
                <w:rFonts w:ascii="Arial" w:hAnsi="Arial" w:cs="Arial"/>
                <w:lang w:val="el-GR"/>
              </w:rPr>
              <w:t>2</w:t>
            </w:r>
            <w:r w:rsidR="003F6328" w:rsidRPr="003E3704">
              <w:rPr>
                <w:rFonts w:ascii="Arial" w:hAnsi="Arial" w:cs="Arial"/>
                <w:lang w:val="el-GR"/>
              </w:rPr>
              <w:t xml:space="preserve"> ημέρα</w:t>
            </w:r>
            <w:r w:rsidR="003F6328">
              <w:rPr>
                <w:rFonts w:ascii="Arial" w:hAnsi="Arial" w:cs="Arial"/>
                <w:lang w:val="el-GR"/>
              </w:rPr>
              <w:t xml:space="preserve"> Δευτέρα</w:t>
            </w:r>
            <w:r w:rsidR="003F6328" w:rsidRPr="003E3704">
              <w:rPr>
                <w:rFonts w:ascii="Arial" w:hAnsi="Arial" w:cs="Arial"/>
                <w:lang w:val="el-GR"/>
              </w:rPr>
              <w:t xml:space="preserve"> και ώρα </w:t>
            </w:r>
            <w:r w:rsidR="003F6328">
              <w:rPr>
                <w:rFonts w:ascii="Arial" w:hAnsi="Arial" w:cs="Arial"/>
                <w:lang w:val="el-GR"/>
              </w:rPr>
              <w:t>10</w:t>
            </w:r>
            <w:r w:rsidR="003F6328" w:rsidRPr="003E3704">
              <w:rPr>
                <w:rFonts w:ascii="Arial" w:hAnsi="Arial" w:cs="Arial"/>
                <w:lang w:val="el-GR"/>
              </w:rPr>
              <w:t>.</w:t>
            </w:r>
            <w:r w:rsidR="003F6328">
              <w:rPr>
                <w:rFonts w:ascii="Arial" w:hAnsi="Arial" w:cs="Arial"/>
                <w:lang w:val="el-GR"/>
              </w:rPr>
              <w:t>3</w:t>
            </w:r>
            <w:r w:rsidR="003F6328" w:rsidRPr="003E3704">
              <w:rPr>
                <w:rFonts w:ascii="Arial" w:hAnsi="Arial" w:cs="Arial"/>
                <w:lang w:val="el-GR"/>
              </w:rPr>
              <w:t>0</w:t>
            </w:r>
            <w:r w:rsidR="003F6328">
              <w:rPr>
                <w:rFonts w:ascii="Arial" w:hAnsi="Arial" w:cs="Arial"/>
                <w:lang w:val="el-GR"/>
              </w:rPr>
              <w:t xml:space="preserve"> </w:t>
            </w:r>
            <w:r w:rsidR="003F6328" w:rsidRPr="003E3704">
              <w:rPr>
                <w:rFonts w:ascii="Arial" w:hAnsi="Arial" w:cs="Arial"/>
                <w:lang w:val="el-GR"/>
              </w:rPr>
              <w:t xml:space="preserve">π.μ. </w:t>
            </w:r>
            <w:r w:rsidR="003F6328">
              <w:rPr>
                <w:rFonts w:ascii="Arial" w:hAnsi="Arial" w:cs="Arial"/>
                <w:lang w:val="el-GR"/>
              </w:rPr>
              <w:t xml:space="preserve"> </w:t>
            </w:r>
            <w:r w:rsidR="003F6328" w:rsidRPr="00031E13">
              <w:rPr>
                <w:rFonts w:ascii="Arial" w:hAnsi="Arial" w:cs="Arial"/>
                <w:lang w:val="el-GR"/>
              </w:rPr>
              <w:t xml:space="preserve">ΠΡΟΣΚΛΗΣΗ </w:t>
            </w:r>
            <w:r w:rsidR="003F6328">
              <w:rPr>
                <w:rFonts w:ascii="Arial" w:hAnsi="Arial" w:cs="Arial"/>
                <w:lang w:val="el-GR"/>
              </w:rPr>
              <w:t xml:space="preserve"> </w:t>
            </w:r>
            <w:r w:rsidR="003F6328" w:rsidRPr="00031E13">
              <w:rPr>
                <w:rFonts w:ascii="Arial" w:hAnsi="Arial" w:cs="Arial"/>
                <w:lang w:val="el-GR"/>
              </w:rPr>
              <w:t>ΤΗΣ ΣΥΝΕΔΡΙΑΣΗΣ</w:t>
            </w:r>
            <w:r w:rsidR="003F6328">
              <w:rPr>
                <w:rFonts w:ascii="Arial" w:hAnsi="Arial" w:cs="Arial"/>
                <w:lang w:val="el-GR"/>
              </w:rPr>
              <w:t xml:space="preserve"> </w:t>
            </w:r>
            <w:r w:rsidR="003F6328" w:rsidRPr="00031E13">
              <w:rPr>
                <w:rFonts w:ascii="Arial" w:hAnsi="Arial" w:cs="Arial"/>
                <w:lang w:val="el-GR"/>
              </w:rPr>
              <w:t xml:space="preserve">ΜΕ ΑΡΙΘ.ΠΡΩΤ. </w:t>
            </w:r>
            <w:r w:rsidR="003F6328">
              <w:rPr>
                <w:rFonts w:ascii="Arial" w:hAnsi="Arial" w:cs="Arial"/>
                <w:lang w:val="el-GR"/>
              </w:rPr>
              <w:t>1020</w:t>
            </w:r>
            <w:r w:rsidR="003F6328" w:rsidRPr="00421DE8">
              <w:rPr>
                <w:rFonts w:ascii="Arial" w:hAnsi="Arial" w:cs="Arial"/>
                <w:lang w:val="el-GR"/>
              </w:rPr>
              <w:t>/</w:t>
            </w:r>
            <w:r w:rsidR="003F6328">
              <w:rPr>
                <w:rFonts w:ascii="Arial" w:hAnsi="Arial" w:cs="Arial"/>
                <w:lang w:val="el-GR"/>
              </w:rPr>
              <w:t>9</w:t>
            </w:r>
            <w:r w:rsidR="003F6328" w:rsidRPr="00421DE8">
              <w:rPr>
                <w:rFonts w:ascii="Arial" w:hAnsi="Arial" w:cs="Arial"/>
                <w:lang w:val="el-GR"/>
              </w:rPr>
              <w:t>-</w:t>
            </w:r>
            <w:r w:rsidR="003F6328">
              <w:rPr>
                <w:rFonts w:ascii="Arial" w:hAnsi="Arial" w:cs="Arial"/>
                <w:lang w:val="el-GR"/>
              </w:rPr>
              <w:t>2</w:t>
            </w:r>
            <w:r w:rsidR="003F6328" w:rsidRPr="00421DE8">
              <w:rPr>
                <w:rFonts w:ascii="Arial" w:hAnsi="Arial" w:cs="Arial"/>
                <w:lang w:val="el-GR"/>
              </w:rPr>
              <w:t>-2022</w:t>
            </w:r>
          </w:p>
        </w:tc>
        <w:tc>
          <w:tcPr>
            <w:tcW w:w="5953"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6872DC" w:rsidRPr="006872DC" w:rsidTr="002D1F17">
        <w:trPr>
          <w:trHeight w:val="520"/>
        </w:trPr>
        <w:tc>
          <w:tcPr>
            <w:tcW w:w="675" w:type="dxa"/>
            <w:shd w:val="clear" w:color="auto" w:fill="FFFFFF"/>
          </w:tcPr>
          <w:p w:rsidR="006872DC" w:rsidRDefault="006872DC" w:rsidP="00D95F11">
            <w:pPr>
              <w:pStyle w:val="a3"/>
              <w:jc w:val="center"/>
              <w:rPr>
                <w:rFonts w:cs="Arial"/>
                <w:bCs/>
              </w:rPr>
            </w:pPr>
          </w:p>
        </w:tc>
        <w:tc>
          <w:tcPr>
            <w:tcW w:w="1276" w:type="dxa"/>
            <w:shd w:val="clear" w:color="auto" w:fill="FFFFFF"/>
          </w:tcPr>
          <w:p w:rsidR="006872DC" w:rsidRDefault="006872DC" w:rsidP="00D95F11">
            <w:pPr>
              <w:pStyle w:val="a3"/>
              <w:jc w:val="center"/>
              <w:rPr>
                <w:rFonts w:cs="Arial"/>
                <w:bCs/>
                <w:lang w:val="el-GR"/>
              </w:rPr>
            </w:pPr>
          </w:p>
        </w:tc>
        <w:tc>
          <w:tcPr>
            <w:tcW w:w="4253" w:type="dxa"/>
            <w:shd w:val="clear" w:color="auto" w:fill="FFFFFF"/>
          </w:tcPr>
          <w:p w:rsidR="006872DC" w:rsidRPr="006872DC" w:rsidRDefault="006872DC" w:rsidP="006872DC">
            <w:pPr>
              <w:ind w:left="57" w:right="57"/>
              <w:jc w:val="both"/>
              <w:rPr>
                <w:rFonts w:ascii="Arial" w:hAnsi="Arial" w:cs="Arial"/>
                <w:b/>
                <w:lang w:val="el-GR"/>
              </w:rPr>
            </w:pPr>
            <w:r w:rsidRPr="006872DC">
              <w:rPr>
                <w:rFonts w:ascii="Arial" w:hAnsi="Arial" w:cs="Arial"/>
                <w:b/>
                <w:lang w:val="el-GR"/>
              </w:rPr>
              <w:t>ΕΚΤΟΣ ΗΜΕΡΗΣΙΑΣ ΔΙΑΤΑΞΗΣ</w:t>
            </w:r>
          </w:p>
        </w:tc>
        <w:tc>
          <w:tcPr>
            <w:tcW w:w="5953" w:type="dxa"/>
            <w:shd w:val="clear" w:color="auto" w:fill="FFFFFF"/>
          </w:tcPr>
          <w:p w:rsidR="006872DC" w:rsidRDefault="006872DC" w:rsidP="00D95F11">
            <w:pPr>
              <w:pStyle w:val="a3"/>
              <w:rPr>
                <w:rFonts w:cs="Arial"/>
                <w:bCs/>
                <w:lang w:val="el-GR"/>
              </w:rPr>
            </w:pPr>
          </w:p>
        </w:tc>
      </w:tr>
      <w:tr w:rsidR="00AB6823" w:rsidRPr="006872DC" w:rsidTr="002D1F17">
        <w:trPr>
          <w:trHeight w:val="520"/>
        </w:trPr>
        <w:tc>
          <w:tcPr>
            <w:tcW w:w="675" w:type="dxa"/>
            <w:shd w:val="clear" w:color="auto" w:fill="FFFFFF"/>
          </w:tcPr>
          <w:p w:rsidR="00AB6823" w:rsidRPr="006872DC" w:rsidRDefault="006872DC" w:rsidP="00D95F11">
            <w:pPr>
              <w:pStyle w:val="a3"/>
              <w:jc w:val="center"/>
              <w:rPr>
                <w:rFonts w:cs="Arial"/>
                <w:bCs/>
              </w:rPr>
            </w:pPr>
            <w:r>
              <w:rPr>
                <w:rFonts w:cs="Arial"/>
                <w:bCs/>
              </w:rPr>
              <w:t>1.</w:t>
            </w:r>
          </w:p>
        </w:tc>
        <w:tc>
          <w:tcPr>
            <w:tcW w:w="1276" w:type="dxa"/>
            <w:shd w:val="clear" w:color="auto" w:fill="FFFFFF"/>
          </w:tcPr>
          <w:p w:rsidR="00AB6823" w:rsidRDefault="00B8437B" w:rsidP="00D95F11">
            <w:pPr>
              <w:pStyle w:val="a3"/>
              <w:jc w:val="center"/>
              <w:rPr>
                <w:rFonts w:cs="Arial"/>
                <w:bCs/>
                <w:lang w:val="el-GR"/>
              </w:rPr>
            </w:pPr>
            <w:r>
              <w:rPr>
                <w:rFonts w:cs="Arial"/>
                <w:bCs/>
                <w:lang w:val="el-GR"/>
              </w:rPr>
              <w:t>1.</w:t>
            </w:r>
          </w:p>
        </w:tc>
        <w:tc>
          <w:tcPr>
            <w:tcW w:w="4253" w:type="dxa"/>
            <w:shd w:val="clear" w:color="auto" w:fill="FFFFFF"/>
          </w:tcPr>
          <w:p w:rsidR="00AB6823" w:rsidRDefault="006872DC" w:rsidP="006872DC">
            <w:pPr>
              <w:ind w:left="57" w:right="57"/>
              <w:jc w:val="both"/>
              <w:rPr>
                <w:rFonts w:ascii="Arial" w:hAnsi="Arial" w:cs="Arial"/>
                <w:lang w:val="el-GR"/>
              </w:rPr>
            </w:pPr>
            <w:r w:rsidRPr="006872DC">
              <w:rPr>
                <w:rFonts w:ascii="Arial" w:hAnsi="Arial" w:cs="Arial"/>
                <w:lang w:val="el-GR"/>
              </w:rPr>
              <w:t>Χαρακτηρισμός του εκτός ημερήσιας διάταξης θέμα: Ορισμός δικηγόρου για την προσφυγή των εκκοκκιστηρίων ΜΧΧΧΧ ΧΧΧΧ κατά της Δημοτικής Ενότητας Ακραιφνίας για δημοτική Φορολογία, τέλη ηλεκτροφωτισμού και καθαριότητας, ως κατεπείγον.</w:t>
            </w:r>
          </w:p>
        </w:tc>
        <w:tc>
          <w:tcPr>
            <w:tcW w:w="5953" w:type="dxa"/>
            <w:shd w:val="clear" w:color="auto" w:fill="FFFFFF"/>
          </w:tcPr>
          <w:p w:rsidR="00AB6823" w:rsidRDefault="00AB6823" w:rsidP="00D95F11">
            <w:pPr>
              <w:pStyle w:val="a3"/>
              <w:rPr>
                <w:rFonts w:cs="Arial"/>
                <w:bCs/>
              </w:rPr>
            </w:pPr>
            <w:r>
              <w:rPr>
                <w:rFonts w:cs="Arial"/>
                <w:bCs/>
                <w:lang w:val="el-GR"/>
              </w:rPr>
              <w:t>20/2022</w:t>
            </w:r>
          </w:p>
          <w:p w:rsidR="006872DC" w:rsidRPr="006872DC" w:rsidRDefault="006872DC" w:rsidP="006872DC">
            <w:pPr>
              <w:pStyle w:val="a4"/>
              <w:spacing w:line="360" w:lineRule="auto"/>
              <w:ind w:left="426" w:firstLine="414"/>
              <w:rPr>
                <w:rFonts w:cs="Arial"/>
                <w:lang w:val="el-GR"/>
              </w:rPr>
            </w:pPr>
            <w:r w:rsidRPr="006872DC">
              <w:rPr>
                <w:rFonts w:cs="Arial"/>
                <w:lang w:val="el-GR"/>
              </w:rPr>
              <w:t>ΑΠΟΦΑΣΙΖΕΙ  ΟΜΟΦΩΝΑ</w:t>
            </w:r>
          </w:p>
          <w:p w:rsidR="006872DC" w:rsidRPr="006872DC" w:rsidRDefault="006872DC" w:rsidP="006872DC">
            <w:pPr>
              <w:jc w:val="both"/>
              <w:rPr>
                <w:rFonts w:cs="Arial"/>
                <w:bCs/>
                <w:lang w:val="el-GR"/>
              </w:rPr>
            </w:pPr>
            <w:r w:rsidRPr="006872DC">
              <w:rPr>
                <w:rFonts w:ascii="Arial" w:hAnsi="Arial" w:cs="Arial"/>
                <w:lang w:val="el-GR"/>
              </w:rPr>
              <w:t xml:space="preserve">Εγκρίνει την κατεπείγουσα </w:t>
            </w:r>
            <w:r w:rsidRPr="006872DC">
              <w:rPr>
                <w:rFonts w:ascii="Arial" w:hAnsi="Arial" w:cs="Arial"/>
                <w:color w:val="000000"/>
                <w:lang w:val="el-GR"/>
              </w:rPr>
              <w:t>ανάγκη που προέκυψε</w:t>
            </w:r>
            <w:r w:rsidRPr="006872DC">
              <w:rPr>
                <w:rFonts w:ascii="Arial" w:hAnsi="Arial" w:cs="Arial"/>
                <w:lang w:val="el-GR"/>
              </w:rPr>
              <w:t xml:space="preserve"> </w:t>
            </w:r>
            <w:r w:rsidRPr="006872DC">
              <w:rPr>
                <w:rFonts w:ascii="Arial" w:hAnsi="Arial" w:cs="Arial"/>
                <w:color w:val="000000"/>
                <w:lang w:val="el-GR"/>
              </w:rPr>
              <w:t>για  ορισμό δικηγόρου για την υπόθεση που αφορά</w:t>
            </w:r>
            <w:r w:rsidRPr="006872DC">
              <w:rPr>
                <w:rFonts w:ascii="Arial" w:eastAsia="SimSun" w:hAnsi="Arial" w:cs="Arial"/>
                <w:lang w:val="el-GR"/>
              </w:rPr>
              <w:t xml:space="preserve">  την προσφυγή </w:t>
            </w:r>
            <w:r w:rsidRPr="006872DC">
              <w:rPr>
                <w:rFonts w:ascii="Arial" w:hAnsi="Arial" w:cs="Arial"/>
                <w:lang w:val="el-GR"/>
              </w:rPr>
              <w:t>των εκκοκκιστηρίων Μ</w:t>
            </w:r>
            <w:r>
              <w:rPr>
                <w:rFonts w:ascii="Arial" w:hAnsi="Arial" w:cs="Arial"/>
              </w:rPr>
              <w:t>XXXX</w:t>
            </w:r>
            <w:r w:rsidRPr="006872DC">
              <w:rPr>
                <w:rFonts w:ascii="Arial" w:hAnsi="Arial" w:cs="Arial"/>
                <w:lang w:val="el-GR"/>
              </w:rPr>
              <w:t xml:space="preserve"> </w:t>
            </w:r>
            <w:proofErr w:type="spellStart"/>
            <w:r>
              <w:rPr>
                <w:rFonts w:ascii="Arial" w:hAnsi="Arial" w:cs="Arial"/>
              </w:rPr>
              <w:t>XXXX</w:t>
            </w:r>
            <w:proofErr w:type="spellEnd"/>
            <w:r w:rsidRPr="006872DC">
              <w:rPr>
                <w:rFonts w:ascii="Arial" w:hAnsi="Arial" w:cs="Arial"/>
                <w:lang w:val="el-GR"/>
              </w:rPr>
              <w:t xml:space="preserve"> κατά της Δημοτικής Ενότητας Ακραιφνίας για δημοτική Φορολογία, τέλη ηλεκτροφωτισμού και καθαριότητα</w:t>
            </w:r>
            <w:r w:rsidRPr="006872DC">
              <w:rPr>
                <w:rFonts w:ascii="Arial" w:eastAsia="SimSun" w:hAnsi="Arial" w:cs="Arial"/>
                <w:lang w:val="el-GR"/>
              </w:rPr>
              <w:t xml:space="preserve"> η οποία έχει οριστεί στις 17-02-2022, καθώς και την συζήτηση του θέματος. </w:t>
            </w:r>
            <w:r w:rsidRPr="006872DC">
              <w:rPr>
                <w:rFonts w:ascii="Arial" w:hAnsi="Arial" w:cs="Arial"/>
                <w:color w:val="000000"/>
                <w:lang w:val="el-GR"/>
              </w:rPr>
              <w:t xml:space="preserve"> </w:t>
            </w:r>
          </w:p>
        </w:tc>
      </w:tr>
      <w:tr w:rsidR="00AB6823" w:rsidRPr="006872DC" w:rsidTr="002D1F17">
        <w:trPr>
          <w:trHeight w:val="520"/>
        </w:trPr>
        <w:tc>
          <w:tcPr>
            <w:tcW w:w="675" w:type="dxa"/>
            <w:shd w:val="clear" w:color="auto" w:fill="FFFFFF"/>
          </w:tcPr>
          <w:p w:rsidR="00AB6823" w:rsidRDefault="006872DC" w:rsidP="00D95F11">
            <w:pPr>
              <w:pStyle w:val="a3"/>
              <w:jc w:val="center"/>
              <w:rPr>
                <w:rFonts w:cs="Arial"/>
                <w:bCs/>
                <w:lang w:val="el-GR"/>
              </w:rPr>
            </w:pPr>
            <w:r>
              <w:rPr>
                <w:rFonts w:cs="Arial"/>
                <w:bCs/>
              </w:rPr>
              <w:t>2</w:t>
            </w:r>
            <w:r w:rsidR="00AB6823">
              <w:rPr>
                <w:rFonts w:cs="Arial"/>
                <w:bCs/>
                <w:lang w:val="el-GR"/>
              </w:rPr>
              <w:t>.</w:t>
            </w:r>
          </w:p>
        </w:tc>
        <w:tc>
          <w:tcPr>
            <w:tcW w:w="1276" w:type="dxa"/>
            <w:shd w:val="clear" w:color="auto" w:fill="FFFFFF"/>
          </w:tcPr>
          <w:p w:rsidR="00AB6823" w:rsidRDefault="00AB6823" w:rsidP="00D95F11">
            <w:pPr>
              <w:pStyle w:val="a3"/>
              <w:jc w:val="center"/>
              <w:rPr>
                <w:rFonts w:cs="Arial"/>
                <w:bCs/>
                <w:lang w:val="el-GR"/>
              </w:rPr>
            </w:pPr>
            <w:r>
              <w:rPr>
                <w:rFonts w:cs="Arial"/>
                <w:bCs/>
                <w:lang w:val="el-GR"/>
              </w:rPr>
              <w:t>1.</w:t>
            </w:r>
          </w:p>
          <w:p w:rsidR="00AB6823" w:rsidRDefault="00AB6823" w:rsidP="00D95F11">
            <w:pPr>
              <w:pStyle w:val="a3"/>
              <w:jc w:val="center"/>
              <w:rPr>
                <w:rFonts w:cs="Arial"/>
                <w:bCs/>
                <w:lang w:val="el-GR"/>
              </w:rPr>
            </w:pPr>
            <w:r>
              <w:rPr>
                <w:rFonts w:cs="Arial"/>
                <w:bCs/>
                <w:lang w:val="el-GR"/>
              </w:rPr>
              <w:t>Ε.Η.Δ.</w:t>
            </w:r>
          </w:p>
        </w:tc>
        <w:tc>
          <w:tcPr>
            <w:tcW w:w="4253" w:type="dxa"/>
            <w:shd w:val="clear" w:color="auto" w:fill="FFFFFF"/>
          </w:tcPr>
          <w:p w:rsidR="006872DC" w:rsidRPr="006872DC" w:rsidRDefault="006872DC" w:rsidP="006872DC">
            <w:pPr>
              <w:ind w:left="57" w:right="57"/>
              <w:jc w:val="both"/>
              <w:rPr>
                <w:rFonts w:ascii="Arial" w:hAnsi="Arial" w:cs="Arial"/>
                <w:lang w:val="el-GR"/>
              </w:rPr>
            </w:pPr>
            <w:r w:rsidRPr="006872DC">
              <w:rPr>
                <w:rFonts w:ascii="Arial" w:hAnsi="Arial" w:cs="Arial"/>
                <w:lang w:val="el-GR"/>
              </w:rPr>
              <w:t>Ορισμός δικηγόρου για την προσφυγή των εκκοκκιστηρίων Μ</w:t>
            </w:r>
            <w:r>
              <w:rPr>
                <w:rFonts w:ascii="Arial" w:hAnsi="Arial" w:cs="Arial"/>
              </w:rPr>
              <w:t>XXXX</w:t>
            </w:r>
            <w:r w:rsidRPr="006872DC">
              <w:rPr>
                <w:rFonts w:ascii="Arial" w:hAnsi="Arial" w:cs="Arial"/>
                <w:lang w:val="el-GR"/>
              </w:rPr>
              <w:t xml:space="preserve"> </w:t>
            </w:r>
            <w:proofErr w:type="spellStart"/>
            <w:r>
              <w:rPr>
                <w:rFonts w:ascii="Arial" w:hAnsi="Arial" w:cs="Arial"/>
              </w:rPr>
              <w:t>XXXX</w:t>
            </w:r>
            <w:proofErr w:type="spellEnd"/>
            <w:r w:rsidRPr="006872DC">
              <w:rPr>
                <w:rFonts w:ascii="Arial" w:hAnsi="Arial" w:cs="Arial"/>
                <w:lang w:val="el-GR"/>
              </w:rPr>
              <w:t xml:space="preserve"> κατά της Δημοτικής Ενότητας Ακραιφνίας για δημοτική Φορολογία, τέλη ηλεκτροφωτισμού και καθαριότητας.</w:t>
            </w:r>
          </w:p>
          <w:p w:rsidR="00AB6823" w:rsidRDefault="00AB6823" w:rsidP="00460FF3">
            <w:pPr>
              <w:jc w:val="both"/>
              <w:rPr>
                <w:rFonts w:ascii="Arial" w:hAnsi="Arial" w:cs="Arial"/>
                <w:lang w:val="el-GR"/>
              </w:rPr>
            </w:pPr>
          </w:p>
        </w:tc>
        <w:tc>
          <w:tcPr>
            <w:tcW w:w="5953" w:type="dxa"/>
            <w:shd w:val="clear" w:color="auto" w:fill="FFFFFF"/>
          </w:tcPr>
          <w:p w:rsidR="00AB6823" w:rsidRDefault="00AB6823" w:rsidP="00D95F11">
            <w:pPr>
              <w:pStyle w:val="a3"/>
              <w:rPr>
                <w:rFonts w:cs="Arial"/>
                <w:bCs/>
                <w:lang w:val="el-GR"/>
              </w:rPr>
            </w:pPr>
            <w:r>
              <w:rPr>
                <w:rFonts w:cs="Arial"/>
                <w:bCs/>
                <w:lang w:val="el-GR"/>
              </w:rPr>
              <w:t>21//2022</w:t>
            </w:r>
          </w:p>
          <w:p w:rsidR="006B2344" w:rsidRPr="006B2344" w:rsidRDefault="006B2344" w:rsidP="006B2344">
            <w:pPr>
              <w:pStyle w:val="a4"/>
              <w:spacing w:line="360" w:lineRule="auto"/>
              <w:ind w:left="426" w:firstLine="414"/>
              <w:rPr>
                <w:rFonts w:cs="Arial"/>
                <w:lang w:val="el-GR"/>
              </w:rPr>
            </w:pPr>
            <w:r w:rsidRPr="006B2344">
              <w:rPr>
                <w:rFonts w:cs="Arial"/>
                <w:lang w:val="el-GR"/>
              </w:rPr>
              <w:t>ΑΠΟΦΑΣΙΖΕΙ  ΟΜΟΦΩΝΑ</w:t>
            </w:r>
          </w:p>
          <w:p w:rsidR="00D65A8D" w:rsidRPr="002D7644" w:rsidRDefault="00D65A8D" w:rsidP="00D65A8D">
            <w:pPr>
              <w:ind w:right="57"/>
              <w:jc w:val="both"/>
              <w:rPr>
                <w:rFonts w:ascii="Arial" w:hAnsi="Arial" w:cs="Arial"/>
                <w:lang w:val="el-GR"/>
              </w:rPr>
            </w:pPr>
            <w:r w:rsidRPr="002D7644">
              <w:rPr>
                <w:rFonts w:ascii="Arial" w:eastAsia="SimSun" w:hAnsi="Arial" w:cs="Arial"/>
                <w:b/>
                <w:lang w:val="el-GR"/>
              </w:rPr>
              <w:t>1.</w:t>
            </w:r>
            <w:r w:rsidRPr="002D7644">
              <w:rPr>
                <w:rFonts w:ascii="Arial" w:eastAsia="SimSun" w:hAnsi="Arial" w:cs="Arial"/>
                <w:lang w:val="el-GR"/>
              </w:rPr>
              <w:t>Ο</w:t>
            </w:r>
            <w:r w:rsidRPr="002D7644">
              <w:rPr>
                <w:rFonts w:ascii="Arial" w:hAnsi="Arial" w:cs="Arial"/>
                <w:lang w:val="el-GR"/>
              </w:rPr>
              <w:t>ρίζει  ως πληρεξούσιο δικηγόρο τον κ. Νικόλαο Πατσούρα για την υπόθεση που αφορά την προσφυγή των εκκοκκιστηρίων Μ</w:t>
            </w:r>
            <w:r>
              <w:rPr>
                <w:rFonts w:ascii="Arial" w:hAnsi="Arial" w:cs="Arial"/>
                <w:lang w:val="el-GR"/>
              </w:rPr>
              <w:t>ΧΧΧΧ</w:t>
            </w:r>
            <w:r w:rsidRPr="002D7644">
              <w:rPr>
                <w:rFonts w:ascii="Arial" w:hAnsi="Arial" w:cs="Arial"/>
                <w:lang w:val="el-GR"/>
              </w:rPr>
              <w:t xml:space="preserve"> </w:t>
            </w:r>
            <w:r>
              <w:rPr>
                <w:rFonts w:ascii="Arial" w:hAnsi="Arial" w:cs="Arial"/>
                <w:lang w:val="el-GR"/>
              </w:rPr>
              <w:t>ΧΧΧΧ</w:t>
            </w:r>
            <w:r w:rsidRPr="002D7644">
              <w:rPr>
                <w:rFonts w:ascii="Arial" w:hAnsi="Arial" w:cs="Arial"/>
                <w:lang w:val="el-GR"/>
              </w:rPr>
              <w:t xml:space="preserve"> κατά της Δημοτικής Ενότητας Ακραιφνίας για δημοτική Φορολογία, τέλη ηλεκτροφωτισμού και καθαριότητας </w:t>
            </w:r>
            <w:r w:rsidRPr="002D7644">
              <w:rPr>
                <w:rFonts w:ascii="Arial" w:eastAsia="SimSun" w:hAnsi="Arial" w:cs="Arial"/>
                <w:lang w:val="el-GR"/>
              </w:rPr>
              <w:t>κατά τη δικάσιμο στις 17-02-2022</w:t>
            </w:r>
            <w:r w:rsidRPr="002D7644">
              <w:rPr>
                <w:rFonts w:ascii="Arial" w:hAnsi="Arial" w:cs="Arial"/>
                <w:lang w:val="el-GR"/>
              </w:rPr>
              <w:t xml:space="preserve">. </w:t>
            </w:r>
          </w:p>
          <w:p w:rsidR="00D65A8D" w:rsidRPr="002D7644" w:rsidRDefault="00D65A8D" w:rsidP="00D65A8D">
            <w:pPr>
              <w:ind w:right="57"/>
              <w:jc w:val="both"/>
              <w:rPr>
                <w:rFonts w:ascii="Arial" w:eastAsia="SimSun" w:hAnsi="Arial" w:cs="Arial"/>
                <w:lang w:val="el-GR"/>
              </w:rPr>
            </w:pPr>
            <w:r w:rsidRPr="002D7644">
              <w:rPr>
                <w:rFonts w:ascii="Arial" w:eastAsia="SimSun" w:hAnsi="Arial" w:cs="Arial"/>
                <w:lang w:val="el-GR"/>
              </w:rPr>
              <w:t>Ο ορισμός του δικηγόρου θα έχει ισχύ  για την  εκδίκαση της υπόθεσης, αλλά και για μετά από κάθε τυχόν αναβολή της υπόθεσης αυτής.</w:t>
            </w:r>
          </w:p>
          <w:p w:rsidR="00D65A8D" w:rsidRPr="002D7644" w:rsidRDefault="00D65A8D" w:rsidP="00D65A8D">
            <w:pPr>
              <w:ind w:right="57"/>
              <w:jc w:val="both"/>
              <w:rPr>
                <w:rFonts w:ascii="Arial" w:hAnsi="Arial" w:cs="Arial"/>
                <w:lang w:val="el-GR"/>
              </w:rPr>
            </w:pPr>
            <w:r w:rsidRPr="002D7644">
              <w:rPr>
                <w:rFonts w:ascii="Arial" w:hAnsi="Arial" w:cs="Arial"/>
                <w:b/>
                <w:lang w:val="el-GR"/>
              </w:rPr>
              <w:t>2.</w:t>
            </w:r>
            <w:r w:rsidRPr="002D7644">
              <w:rPr>
                <w:rFonts w:ascii="Arial" w:hAnsi="Arial" w:cs="Arial"/>
                <w:lang w:val="el-GR"/>
              </w:rPr>
              <w:t>Η έγκριση της αμοιβής του δικηγόρου, θα καθοριστεί με απόφαση του Δημοτικού Συμβουλίου.</w:t>
            </w:r>
          </w:p>
          <w:p w:rsidR="006B2344" w:rsidRPr="00483F28" w:rsidRDefault="006B2344" w:rsidP="00D65A8D">
            <w:pPr>
              <w:ind w:left="360"/>
              <w:jc w:val="both"/>
              <w:rPr>
                <w:rFonts w:cs="Arial"/>
                <w:bCs/>
                <w:lang w:val="el-GR"/>
              </w:rPr>
            </w:pPr>
          </w:p>
        </w:tc>
      </w:tr>
      <w:tr w:rsidR="00627FFC" w:rsidRPr="00A147DC" w:rsidTr="002D1F17">
        <w:trPr>
          <w:trHeight w:val="520"/>
        </w:trPr>
        <w:tc>
          <w:tcPr>
            <w:tcW w:w="675" w:type="dxa"/>
            <w:shd w:val="clear" w:color="auto" w:fill="FFFFFF"/>
          </w:tcPr>
          <w:p w:rsidR="00627FFC" w:rsidRDefault="00627FFC" w:rsidP="00D95F11">
            <w:pPr>
              <w:pStyle w:val="a3"/>
              <w:jc w:val="center"/>
              <w:rPr>
                <w:rFonts w:cs="Arial"/>
                <w:bCs/>
                <w:lang w:val="el-GR"/>
              </w:rPr>
            </w:pPr>
          </w:p>
        </w:tc>
        <w:tc>
          <w:tcPr>
            <w:tcW w:w="1276" w:type="dxa"/>
            <w:shd w:val="clear" w:color="auto" w:fill="FFFFFF"/>
          </w:tcPr>
          <w:p w:rsidR="00627FFC" w:rsidRDefault="00627FFC" w:rsidP="00D95F11">
            <w:pPr>
              <w:pStyle w:val="a3"/>
              <w:jc w:val="center"/>
              <w:rPr>
                <w:rFonts w:cs="Arial"/>
                <w:bCs/>
                <w:lang w:val="el-GR"/>
              </w:rPr>
            </w:pPr>
          </w:p>
        </w:tc>
        <w:tc>
          <w:tcPr>
            <w:tcW w:w="4253" w:type="dxa"/>
            <w:shd w:val="clear" w:color="auto" w:fill="FFFFFF"/>
          </w:tcPr>
          <w:p w:rsidR="00627FFC" w:rsidRPr="006872DC" w:rsidRDefault="00627FFC" w:rsidP="00460FF3">
            <w:pPr>
              <w:jc w:val="both"/>
              <w:rPr>
                <w:rFonts w:ascii="Arial" w:hAnsi="Arial" w:cs="Arial"/>
                <w:b/>
                <w:lang w:val="el-GR"/>
              </w:rPr>
            </w:pPr>
            <w:r w:rsidRPr="006872DC">
              <w:rPr>
                <w:rFonts w:ascii="Arial" w:hAnsi="Arial" w:cs="Arial"/>
                <w:b/>
                <w:lang w:val="el-GR"/>
              </w:rPr>
              <w:t>ΗΜΕΡΗΣΙΑ ΔΙΑΤΑΞΗ</w:t>
            </w:r>
          </w:p>
        </w:tc>
        <w:tc>
          <w:tcPr>
            <w:tcW w:w="5953" w:type="dxa"/>
            <w:shd w:val="clear" w:color="auto" w:fill="FFFFFF"/>
          </w:tcPr>
          <w:p w:rsidR="00627FFC" w:rsidRPr="00483F28" w:rsidRDefault="00627FFC" w:rsidP="00D95F11">
            <w:pPr>
              <w:pStyle w:val="a3"/>
              <w:rPr>
                <w:rFonts w:cs="Arial"/>
                <w:bCs/>
                <w:lang w:val="el-GR"/>
              </w:rPr>
            </w:pPr>
          </w:p>
        </w:tc>
      </w:tr>
      <w:tr w:rsidR="003F6328" w:rsidRPr="006872DC" w:rsidTr="002D1F17">
        <w:trPr>
          <w:trHeight w:val="644"/>
        </w:trPr>
        <w:tc>
          <w:tcPr>
            <w:tcW w:w="675" w:type="dxa"/>
            <w:shd w:val="clear" w:color="auto" w:fill="FFFFFF"/>
          </w:tcPr>
          <w:p w:rsidR="003F6328" w:rsidRPr="00BB02BF" w:rsidRDefault="006872DC" w:rsidP="00D95F11">
            <w:pPr>
              <w:pStyle w:val="a3"/>
              <w:jc w:val="center"/>
              <w:rPr>
                <w:rFonts w:cs="Arial"/>
                <w:bCs/>
                <w:lang w:val="el-GR"/>
              </w:rPr>
            </w:pPr>
            <w:r>
              <w:rPr>
                <w:rFonts w:cs="Arial"/>
                <w:bCs/>
              </w:rPr>
              <w:t>3</w:t>
            </w:r>
            <w:r w:rsidR="003F6328">
              <w:rPr>
                <w:rFonts w:cs="Arial"/>
                <w:bCs/>
                <w:lang w:val="el-GR"/>
              </w:rPr>
              <w:t>.</w:t>
            </w:r>
          </w:p>
        </w:tc>
        <w:tc>
          <w:tcPr>
            <w:tcW w:w="1276" w:type="dxa"/>
            <w:shd w:val="clear" w:color="auto" w:fill="FFFFFF"/>
          </w:tcPr>
          <w:p w:rsidR="003F6328" w:rsidRPr="00483F28" w:rsidRDefault="00522DD7" w:rsidP="00D95F11">
            <w:pPr>
              <w:pStyle w:val="a3"/>
              <w:jc w:val="center"/>
              <w:rPr>
                <w:rFonts w:cs="Arial"/>
                <w:bCs/>
                <w:lang w:val="el-GR"/>
              </w:rPr>
            </w:pPr>
            <w:r>
              <w:rPr>
                <w:rFonts w:cs="Arial"/>
                <w:bCs/>
                <w:lang w:val="el-GR"/>
              </w:rPr>
              <w:t>1.</w:t>
            </w:r>
          </w:p>
        </w:tc>
        <w:tc>
          <w:tcPr>
            <w:tcW w:w="4253" w:type="dxa"/>
            <w:shd w:val="clear" w:color="auto" w:fill="FFFFFF"/>
          </w:tcPr>
          <w:p w:rsidR="003F6328" w:rsidRPr="003F6328" w:rsidRDefault="003F6328" w:rsidP="003F6328">
            <w:pPr>
              <w:widowControl w:val="0"/>
              <w:jc w:val="both"/>
              <w:rPr>
                <w:rFonts w:ascii="Arial" w:hAnsi="Arial" w:cs="Arial"/>
                <w:lang w:val="el-GR"/>
              </w:rPr>
            </w:pPr>
            <w:r w:rsidRPr="003F6328">
              <w:rPr>
                <w:rFonts w:ascii="Arial" w:hAnsi="Arial" w:cs="Arial"/>
                <w:lang w:val="el-GR"/>
              </w:rPr>
              <w:t>Λήψη απόφασης για πρώτη (1</w:t>
            </w:r>
            <w:r w:rsidRPr="003F6328">
              <w:rPr>
                <w:rFonts w:ascii="Arial" w:hAnsi="Arial" w:cs="Arial"/>
                <w:vertAlign w:val="superscript"/>
                <w:lang w:val="el-GR"/>
              </w:rPr>
              <w:t>η</w:t>
            </w:r>
            <w:r w:rsidRPr="003F6328">
              <w:rPr>
                <w:rFonts w:ascii="Arial" w:hAnsi="Arial" w:cs="Arial"/>
                <w:lang w:val="el-GR"/>
              </w:rPr>
              <w:t xml:space="preserve">) Τροποποίηση  προυπολογισμού έτους 2022. </w:t>
            </w:r>
          </w:p>
        </w:tc>
        <w:tc>
          <w:tcPr>
            <w:tcW w:w="5953" w:type="dxa"/>
            <w:shd w:val="clear" w:color="auto" w:fill="FFFFFF"/>
          </w:tcPr>
          <w:p w:rsidR="003F6328" w:rsidRDefault="00AB6823" w:rsidP="002064B6">
            <w:pPr>
              <w:pStyle w:val="a3"/>
              <w:rPr>
                <w:rFonts w:cs="Arial"/>
                <w:bCs/>
                <w:lang w:val="el-GR"/>
              </w:rPr>
            </w:pPr>
            <w:r>
              <w:rPr>
                <w:rFonts w:cs="Arial"/>
                <w:bCs/>
                <w:lang w:val="el-GR"/>
              </w:rPr>
              <w:t>2</w:t>
            </w:r>
            <w:r w:rsidR="002064B6">
              <w:rPr>
                <w:rFonts w:cs="Arial"/>
                <w:bCs/>
                <w:lang w:val="el-GR"/>
              </w:rPr>
              <w:t>2</w:t>
            </w:r>
            <w:r>
              <w:rPr>
                <w:rFonts w:cs="Arial"/>
                <w:bCs/>
                <w:lang w:val="el-GR"/>
              </w:rPr>
              <w:t>/2022</w:t>
            </w:r>
          </w:p>
          <w:p w:rsidR="00C8672D" w:rsidRPr="006872DC" w:rsidRDefault="00C8672D" w:rsidP="00C8672D">
            <w:pPr>
              <w:pStyle w:val="a4"/>
              <w:spacing w:after="120" w:line="360" w:lineRule="auto"/>
              <w:ind w:left="426" w:firstLine="414"/>
              <w:rPr>
                <w:rFonts w:cs="Arial"/>
                <w:lang w:val="el-GR"/>
              </w:rPr>
            </w:pPr>
            <w:r w:rsidRPr="006872DC">
              <w:rPr>
                <w:rFonts w:cs="Arial"/>
                <w:lang w:val="el-GR"/>
              </w:rPr>
              <w:t>ΑΠΟΦΑΣΙΖΕΙ</w:t>
            </w:r>
          </w:p>
          <w:p w:rsidR="00C8672D" w:rsidRPr="006872DC" w:rsidRDefault="00C8672D" w:rsidP="00C8672D">
            <w:pPr>
              <w:pStyle w:val="a4"/>
              <w:spacing w:after="120" w:line="360" w:lineRule="auto"/>
              <w:ind w:left="426" w:firstLine="414"/>
              <w:rPr>
                <w:rFonts w:cs="Arial"/>
                <w:lang w:val="el-GR"/>
              </w:rPr>
            </w:pPr>
            <w:r w:rsidRPr="006872DC">
              <w:rPr>
                <w:rFonts w:cs="Arial"/>
                <w:lang w:val="el-GR"/>
              </w:rPr>
              <w:t>( Με 5 ΝΑΙ και 1 ΟΧΙ)</w:t>
            </w:r>
          </w:p>
          <w:p w:rsidR="002D7644" w:rsidRPr="00C8672D" w:rsidRDefault="00C8672D" w:rsidP="00C8672D">
            <w:pPr>
              <w:pStyle w:val="a4"/>
              <w:spacing w:line="360" w:lineRule="auto"/>
              <w:jc w:val="left"/>
              <w:rPr>
                <w:rFonts w:cs="Arial"/>
                <w:bCs/>
                <w:lang w:val="el-GR"/>
              </w:rPr>
            </w:pPr>
            <w:r w:rsidRPr="00C8672D">
              <w:rPr>
                <w:rFonts w:cs="Arial"/>
                <w:b w:val="0"/>
                <w:bCs/>
                <w:lang w:val="el-GR"/>
              </w:rPr>
              <w:t>Την έγκριση της 1</w:t>
            </w:r>
            <w:r w:rsidRPr="00C8672D">
              <w:rPr>
                <w:rFonts w:cs="Arial"/>
                <w:b w:val="0"/>
                <w:bCs/>
                <w:vertAlign w:val="superscript"/>
                <w:lang w:val="el-GR"/>
              </w:rPr>
              <w:t>ης</w:t>
            </w:r>
            <w:r w:rsidRPr="00C8672D">
              <w:rPr>
                <w:rFonts w:cs="Arial"/>
                <w:b w:val="0"/>
                <w:bCs/>
                <w:lang w:val="el-GR"/>
              </w:rPr>
              <w:t xml:space="preserve"> τροποποίησης προϋπολογισμού έτους 2022 και την εισήγηση της στο Δημοτικό Συμβούλιο</w:t>
            </w:r>
            <w:r>
              <w:rPr>
                <w:rFonts w:cs="Arial"/>
                <w:b w:val="0"/>
                <w:bCs/>
                <w:lang w:val="el-GR"/>
              </w:rPr>
              <w:t>.</w:t>
            </w:r>
            <w:r w:rsidRPr="00C8672D">
              <w:rPr>
                <w:rFonts w:cs="Arial"/>
                <w:b w:val="0"/>
                <w:bCs/>
                <w:lang w:val="el-GR"/>
              </w:rPr>
              <w:t xml:space="preserve">  </w:t>
            </w:r>
          </w:p>
        </w:tc>
      </w:tr>
      <w:tr w:rsidR="003F6328" w:rsidRPr="006872DC" w:rsidTr="002D1F17">
        <w:trPr>
          <w:trHeight w:val="928"/>
        </w:trPr>
        <w:tc>
          <w:tcPr>
            <w:tcW w:w="675" w:type="dxa"/>
            <w:shd w:val="clear" w:color="auto" w:fill="FFFFFF"/>
          </w:tcPr>
          <w:p w:rsidR="003F6328" w:rsidRPr="00BB02BF" w:rsidRDefault="006872DC" w:rsidP="00D95F11">
            <w:pPr>
              <w:pStyle w:val="a3"/>
              <w:jc w:val="center"/>
              <w:rPr>
                <w:rFonts w:cs="Arial"/>
                <w:bCs/>
                <w:lang w:val="el-GR"/>
              </w:rPr>
            </w:pPr>
            <w:r>
              <w:rPr>
                <w:rFonts w:cs="Arial"/>
                <w:bCs/>
              </w:rPr>
              <w:t>4</w:t>
            </w:r>
            <w:r w:rsidR="003F6328">
              <w:rPr>
                <w:rFonts w:cs="Arial"/>
                <w:bCs/>
                <w:lang w:val="el-GR"/>
              </w:rPr>
              <w:t>.</w:t>
            </w:r>
          </w:p>
        </w:tc>
        <w:tc>
          <w:tcPr>
            <w:tcW w:w="1276" w:type="dxa"/>
            <w:shd w:val="clear" w:color="auto" w:fill="FFFFFF"/>
          </w:tcPr>
          <w:p w:rsidR="003F6328" w:rsidRPr="00483F28" w:rsidRDefault="00522DD7" w:rsidP="00D95F11">
            <w:pPr>
              <w:pStyle w:val="a3"/>
              <w:jc w:val="center"/>
              <w:rPr>
                <w:rFonts w:cs="Arial"/>
                <w:bCs/>
                <w:lang w:val="el-GR"/>
              </w:rPr>
            </w:pPr>
            <w:r>
              <w:rPr>
                <w:rFonts w:cs="Arial"/>
                <w:bCs/>
                <w:lang w:val="el-GR"/>
              </w:rPr>
              <w:t>2.</w:t>
            </w:r>
          </w:p>
        </w:tc>
        <w:tc>
          <w:tcPr>
            <w:tcW w:w="4253" w:type="dxa"/>
            <w:shd w:val="clear" w:color="auto" w:fill="FFFFFF"/>
          </w:tcPr>
          <w:p w:rsidR="003F6328" w:rsidRPr="003F6328" w:rsidRDefault="003F6328" w:rsidP="003F6328">
            <w:pPr>
              <w:jc w:val="both"/>
              <w:rPr>
                <w:lang w:val="el-GR"/>
              </w:rPr>
            </w:pPr>
            <w:r w:rsidRPr="003F6328">
              <w:rPr>
                <w:rFonts w:ascii="Arial" w:hAnsi="Arial" w:cs="Arial"/>
                <w:lang w:val="el-GR"/>
              </w:rPr>
              <w:t>Λήψη απόφασης  για έγκριση τροποποίησης Ολοκληρωμένου Πλαισίου Δράσης (Ο.Π.Δ.) έτους 2022 (στο πλαίσιο της 1</w:t>
            </w:r>
            <w:r w:rsidRPr="003F6328">
              <w:rPr>
                <w:rFonts w:ascii="Arial" w:hAnsi="Arial" w:cs="Arial"/>
                <w:vertAlign w:val="superscript"/>
                <w:lang w:val="el-GR"/>
              </w:rPr>
              <w:t>ης</w:t>
            </w:r>
            <w:r w:rsidRPr="003F6328">
              <w:rPr>
                <w:rFonts w:ascii="Arial" w:hAnsi="Arial" w:cs="Arial"/>
                <w:lang w:val="el-GR"/>
              </w:rPr>
              <w:t xml:space="preserve"> αναμόρφωσης Π-Υ 2022).</w:t>
            </w:r>
          </w:p>
        </w:tc>
        <w:tc>
          <w:tcPr>
            <w:tcW w:w="5953" w:type="dxa"/>
            <w:shd w:val="clear" w:color="auto" w:fill="FFFFFF"/>
          </w:tcPr>
          <w:p w:rsidR="003F6328" w:rsidRDefault="003F6328" w:rsidP="00AB6823">
            <w:pPr>
              <w:pStyle w:val="a3"/>
              <w:rPr>
                <w:rFonts w:cs="Arial"/>
                <w:bCs/>
              </w:rPr>
            </w:pPr>
            <w:r>
              <w:rPr>
                <w:rFonts w:cs="Arial"/>
                <w:bCs/>
                <w:lang w:val="el-GR"/>
              </w:rPr>
              <w:t>2</w:t>
            </w:r>
            <w:r w:rsidR="00AB6823">
              <w:rPr>
                <w:rFonts w:cs="Arial"/>
                <w:bCs/>
                <w:lang w:val="el-GR"/>
              </w:rPr>
              <w:t>3</w:t>
            </w:r>
            <w:r>
              <w:rPr>
                <w:rFonts w:cs="Arial"/>
                <w:bCs/>
                <w:lang w:val="el-GR"/>
              </w:rPr>
              <w:t>/2022</w:t>
            </w:r>
          </w:p>
          <w:p w:rsidR="006872DC" w:rsidRPr="006872DC" w:rsidRDefault="006872DC" w:rsidP="006872DC">
            <w:pPr>
              <w:pStyle w:val="a4"/>
              <w:spacing w:after="120" w:line="360" w:lineRule="auto"/>
              <w:ind w:left="426" w:firstLine="414"/>
              <w:rPr>
                <w:rFonts w:cs="Arial"/>
                <w:lang w:val="el-GR"/>
              </w:rPr>
            </w:pPr>
            <w:r w:rsidRPr="006872DC">
              <w:rPr>
                <w:rFonts w:cs="Arial"/>
                <w:lang w:val="el-GR"/>
              </w:rPr>
              <w:t xml:space="preserve">ΑΠΟΦΑΣΙΖΕΙ </w:t>
            </w:r>
          </w:p>
          <w:p w:rsidR="006872DC" w:rsidRPr="006872DC" w:rsidRDefault="006872DC" w:rsidP="006872DC">
            <w:pPr>
              <w:pStyle w:val="a4"/>
              <w:spacing w:after="120" w:line="360" w:lineRule="auto"/>
              <w:ind w:left="426" w:firstLine="414"/>
              <w:rPr>
                <w:rFonts w:cs="Arial"/>
                <w:lang w:val="el-GR"/>
              </w:rPr>
            </w:pPr>
            <w:r w:rsidRPr="006872DC">
              <w:rPr>
                <w:rFonts w:cs="Arial"/>
                <w:lang w:val="el-GR"/>
              </w:rPr>
              <w:t>( Με 5 ΝΑΙ και 1 ΟΧΙ)</w:t>
            </w:r>
          </w:p>
          <w:p w:rsidR="006872DC" w:rsidRPr="006872DC" w:rsidRDefault="006872DC" w:rsidP="006872DC">
            <w:pPr>
              <w:spacing w:after="120"/>
              <w:ind w:left="57" w:right="57"/>
              <w:jc w:val="both"/>
              <w:rPr>
                <w:rFonts w:cs="Arial"/>
                <w:bCs/>
                <w:lang w:val="el-GR"/>
              </w:rPr>
            </w:pPr>
            <w:r w:rsidRPr="006872DC">
              <w:rPr>
                <w:rFonts w:ascii="Arial" w:hAnsi="Arial" w:cs="Arial"/>
                <w:bCs/>
                <w:lang w:val="el-GR"/>
              </w:rPr>
              <w:t>Την έγκριση της τροποποίησης</w:t>
            </w:r>
            <w:r w:rsidRPr="006872DC">
              <w:rPr>
                <w:rFonts w:ascii="Arial" w:hAnsi="Arial" w:cs="Arial"/>
                <w:b/>
                <w:bCs/>
                <w:lang w:val="el-GR"/>
              </w:rPr>
              <w:t xml:space="preserve"> </w:t>
            </w:r>
            <w:r w:rsidRPr="006872DC">
              <w:rPr>
                <w:rFonts w:ascii="Arial" w:hAnsi="Arial" w:cs="Arial"/>
                <w:bCs/>
                <w:lang w:val="el-GR"/>
              </w:rPr>
              <w:t>του</w:t>
            </w:r>
            <w:r w:rsidRPr="006872DC">
              <w:rPr>
                <w:rFonts w:ascii="Arial" w:hAnsi="Arial" w:cs="Arial"/>
                <w:b/>
                <w:bCs/>
                <w:lang w:val="el-GR"/>
              </w:rPr>
              <w:t xml:space="preserve"> </w:t>
            </w:r>
            <w:r w:rsidRPr="006872DC">
              <w:rPr>
                <w:rFonts w:ascii="Arial" w:hAnsi="Arial" w:cs="Arial"/>
                <w:b/>
                <w:i/>
                <w:lang w:val="el-GR"/>
              </w:rPr>
              <w:t>Ολοκληρωμένου Πλαισίου Δράσης (Ο.Π.Δ.) έτους 2022</w:t>
            </w:r>
            <w:r w:rsidRPr="006872DC">
              <w:rPr>
                <w:rFonts w:ascii="Arial" w:hAnsi="Arial" w:cs="Arial"/>
                <w:lang w:val="el-GR"/>
              </w:rPr>
              <w:t xml:space="preserve"> (στο πλαίσιο της 1</w:t>
            </w:r>
            <w:r w:rsidRPr="006872DC">
              <w:rPr>
                <w:rFonts w:ascii="Arial" w:hAnsi="Arial" w:cs="Arial"/>
                <w:vertAlign w:val="superscript"/>
                <w:lang w:val="el-GR"/>
              </w:rPr>
              <w:t>ης</w:t>
            </w:r>
            <w:r w:rsidRPr="006872DC">
              <w:rPr>
                <w:rFonts w:ascii="Arial" w:hAnsi="Arial" w:cs="Arial"/>
                <w:lang w:val="el-GR"/>
              </w:rPr>
              <w:t xml:space="preserve"> αναμόρφωσης Π-Υ 2022) </w:t>
            </w:r>
            <w:r w:rsidRPr="006872DC">
              <w:rPr>
                <w:rFonts w:ascii="Arial" w:hAnsi="Arial" w:cs="Arial"/>
                <w:bCs/>
                <w:lang w:val="el-GR"/>
              </w:rPr>
              <w:t xml:space="preserve">και την εισήγηση της στο Δημοτικό Συμβούλιο, </w:t>
            </w:r>
            <w:r w:rsidRPr="006872DC">
              <w:rPr>
                <w:rFonts w:ascii="Arial" w:hAnsi="Arial" w:cs="Arial"/>
                <w:lang w:val="el-GR"/>
              </w:rPr>
              <w:t>σύμφωνα με τον πίνακα στοχοθεσίας</w:t>
            </w:r>
            <w:r w:rsidRPr="006872DC">
              <w:rPr>
                <w:rFonts w:ascii="Arial" w:hAnsi="Arial" w:cs="Arial"/>
                <w:lang w:val="el-GR"/>
              </w:rPr>
              <w:t>.</w:t>
            </w:r>
          </w:p>
        </w:tc>
      </w:tr>
      <w:tr w:rsidR="003F6328" w:rsidRPr="006872DC" w:rsidTr="002D1F17">
        <w:trPr>
          <w:trHeight w:val="928"/>
        </w:trPr>
        <w:tc>
          <w:tcPr>
            <w:tcW w:w="675" w:type="dxa"/>
            <w:shd w:val="clear" w:color="auto" w:fill="FFFFFF"/>
          </w:tcPr>
          <w:p w:rsidR="003F6328" w:rsidRPr="00BB02BF" w:rsidRDefault="006872DC" w:rsidP="00D95F11">
            <w:pPr>
              <w:pStyle w:val="a3"/>
              <w:jc w:val="center"/>
              <w:rPr>
                <w:rFonts w:cs="Arial"/>
                <w:bCs/>
                <w:lang w:val="el-GR"/>
              </w:rPr>
            </w:pPr>
            <w:r>
              <w:rPr>
                <w:rFonts w:cs="Arial"/>
                <w:bCs/>
              </w:rPr>
              <w:t>5</w:t>
            </w:r>
            <w:r w:rsidR="003F6328">
              <w:rPr>
                <w:rFonts w:cs="Arial"/>
                <w:bCs/>
                <w:lang w:val="el-GR"/>
              </w:rPr>
              <w:t>.</w:t>
            </w:r>
          </w:p>
        </w:tc>
        <w:tc>
          <w:tcPr>
            <w:tcW w:w="1276" w:type="dxa"/>
            <w:shd w:val="clear" w:color="auto" w:fill="FFFFFF"/>
          </w:tcPr>
          <w:p w:rsidR="003F6328" w:rsidRPr="00483F28" w:rsidRDefault="00522DD7" w:rsidP="00D95F11">
            <w:pPr>
              <w:pStyle w:val="a3"/>
              <w:jc w:val="center"/>
              <w:rPr>
                <w:rFonts w:cs="Arial"/>
                <w:bCs/>
                <w:lang w:val="el-GR"/>
              </w:rPr>
            </w:pPr>
            <w:r>
              <w:rPr>
                <w:rFonts w:cs="Arial"/>
                <w:bCs/>
                <w:lang w:val="el-GR"/>
              </w:rPr>
              <w:t>3.</w:t>
            </w:r>
          </w:p>
        </w:tc>
        <w:tc>
          <w:tcPr>
            <w:tcW w:w="4253" w:type="dxa"/>
            <w:shd w:val="clear" w:color="auto" w:fill="FFFFFF"/>
          </w:tcPr>
          <w:p w:rsidR="003F6328" w:rsidRPr="003F6328" w:rsidRDefault="003F6328" w:rsidP="003F6328">
            <w:pPr>
              <w:jc w:val="both"/>
              <w:rPr>
                <w:lang w:val="el-GR"/>
              </w:rPr>
            </w:pPr>
            <w:r w:rsidRPr="003F6328">
              <w:rPr>
                <w:rFonts w:ascii="Arial" w:hAnsi="Arial" w:cs="Arial"/>
                <w:lang w:val="el-GR"/>
              </w:rPr>
              <w:t>Έγκριση χορήγησης παράτασης συμβατικής προθεσμίας εκτέλεσης του έργου : «</w:t>
            </w:r>
            <w:r w:rsidRPr="003F6328">
              <w:rPr>
                <w:rFonts w:ascii="Arial" w:hAnsi="Arial" w:cs="Arial"/>
                <w:b/>
                <w:i/>
                <w:sz w:val="18"/>
                <w:szCs w:val="18"/>
                <w:lang w:val="el-GR"/>
              </w:rPr>
              <w:t>ΑΡΧΑΙΟΛΟΓΙΚΟ ΠΑΡΚΟ ΟΡΧΟΜΕΝΟΥ ΒΟΙΩΤΙΑΣ, ΠΕΡΙΒΑΛΛΩΝ ΔΗΜΟΣΙΟΣ ΧΩΡΟΣ, Α΄ ΦΑΣΗ : ΔΡΟΜΟΙ ΜΙΝΥΑ- ΑΚΡΟΠΟΛΕΩΣ</w:t>
            </w:r>
            <w:r w:rsidRPr="003F6328">
              <w:rPr>
                <w:rFonts w:ascii="Arial" w:hAnsi="Arial" w:cs="Arial"/>
                <w:lang w:val="el-GR"/>
              </w:rPr>
              <w:t xml:space="preserve">». </w:t>
            </w:r>
          </w:p>
        </w:tc>
        <w:tc>
          <w:tcPr>
            <w:tcW w:w="5953" w:type="dxa"/>
            <w:shd w:val="clear" w:color="auto" w:fill="FFFFFF"/>
          </w:tcPr>
          <w:p w:rsidR="003F6328" w:rsidRDefault="003F6328" w:rsidP="005331D0">
            <w:pPr>
              <w:pStyle w:val="a3"/>
              <w:rPr>
                <w:rFonts w:cs="Arial"/>
                <w:bCs/>
                <w:lang w:val="el-GR"/>
              </w:rPr>
            </w:pPr>
            <w:r>
              <w:rPr>
                <w:rFonts w:cs="Arial"/>
                <w:bCs/>
                <w:lang w:val="el-GR"/>
              </w:rPr>
              <w:t>2</w:t>
            </w:r>
            <w:r w:rsidR="00AB6823">
              <w:rPr>
                <w:rFonts w:cs="Arial"/>
                <w:bCs/>
                <w:lang w:val="el-GR"/>
              </w:rPr>
              <w:t>4</w:t>
            </w:r>
            <w:r>
              <w:rPr>
                <w:rFonts w:cs="Arial"/>
                <w:bCs/>
                <w:lang w:val="el-GR"/>
              </w:rPr>
              <w:t>/2022</w:t>
            </w:r>
          </w:p>
          <w:p w:rsidR="00F71C99" w:rsidRPr="00F71C99" w:rsidRDefault="00F71C99" w:rsidP="00F71C99">
            <w:pPr>
              <w:pStyle w:val="a4"/>
              <w:spacing w:line="360" w:lineRule="auto"/>
              <w:ind w:left="426" w:firstLine="414"/>
              <w:rPr>
                <w:rFonts w:cs="Arial"/>
                <w:lang w:val="el-GR"/>
              </w:rPr>
            </w:pPr>
            <w:r w:rsidRPr="00F71C99">
              <w:rPr>
                <w:rFonts w:cs="Arial"/>
                <w:lang w:val="el-GR"/>
              </w:rPr>
              <w:t>ΑΠΟΦΑΣΙΖΕΙ  ΟΜΟΦΩΝΑ</w:t>
            </w:r>
          </w:p>
          <w:p w:rsidR="00F71C99" w:rsidRPr="00F71C99" w:rsidRDefault="00F71C99" w:rsidP="00F71C99">
            <w:pPr>
              <w:jc w:val="both"/>
              <w:rPr>
                <w:rFonts w:ascii="Arial" w:hAnsi="Arial" w:cs="Arial"/>
                <w:lang w:val="el-GR"/>
              </w:rPr>
            </w:pPr>
            <w:r w:rsidRPr="00F71C99">
              <w:rPr>
                <w:rFonts w:ascii="Arial" w:hAnsi="Arial" w:cs="Arial"/>
                <w:bCs/>
                <w:lang w:val="el-GR"/>
              </w:rPr>
              <w:t xml:space="preserve">Εγκρίνει </w:t>
            </w:r>
            <w:r w:rsidRPr="00F71C99">
              <w:rPr>
                <w:rFonts w:ascii="Arial" w:hAnsi="Arial" w:cs="Arial"/>
                <w:lang w:val="el-GR"/>
              </w:rPr>
              <w:t>την χορήγηση παράτασης της συμβατικής προθεσμίας περαίωσης του έργου «</w:t>
            </w:r>
            <w:r w:rsidRPr="00F71C99">
              <w:rPr>
                <w:rFonts w:ascii="Arial" w:hAnsi="Arial" w:cs="Arial"/>
                <w:b/>
                <w:color w:val="000000"/>
                <w:lang w:val="el-GR"/>
              </w:rPr>
              <w:t>ΑΡΧΑΙΟΛΟΓΙΚΟ ΠΑΡΚΟ ΟΡΧΟΜΕΝΟΥ ΒΟΙΩΤΙΑΣ, ΠΕΡΙΒΑΛΛΩΝ ΔΗΜΟΣΙΟΣ ΧΩΡΟΣ, Α΄ ΦΑΣΗ : ΔΡΟΜΟΙ ΜΙΝΥΑ - ΑΚΡΟΠΟΛΕΩΣ</w:t>
            </w:r>
            <w:r w:rsidRPr="00F71C99">
              <w:rPr>
                <w:rFonts w:ascii="Arial" w:hAnsi="Arial" w:cs="Arial"/>
                <w:b/>
                <w:bCs/>
                <w:lang w:val="el-GR"/>
              </w:rPr>
              <w:t xml:space="preserve">», </w:t>
            </w:r>
            <w:r w:rsidRPr="00F71C99">
              <w:rPr>
                <w:rFonts w:ascii="Arial" w:hAnsi="Arial" w:cs="Arial"/>
                <w:lang w:val="el-GR"/>
              </w:rPr>
              <w:t>με αναθεώρηση, κατά εφτά (7) ημερολογιακούς μήνες, δηλαδή έως τις 04-09-2022.</w:t>
            </w:r>
          </w:p>
          <w:p w:rsidR="00F71C99" w:rsidRPr="00483F28" w:rsidRDefault="00F71C99" w:rsidP="005331D0">
            <w:pPr>
              <w:pStyle w:val="a3"/>
              <w:rPr>
                <w:rFonts w:cs="Arial"/>
                <w:bCs/>
                <w:lang w:val="el-GR"/>
              </w:rPr>
            </w:pPr>
          </w:p>
        </w:tc>
      </w:tr>
      <w:tr w:rsidR="003F6328" w:rsidRPr="006872DC" w:rsidTr="002D1F17">
        <w:trPr>
          <w:trHeight w:val="928"/>
        </w:trPr>
        <w:tc>
          <w:tcPr>
            <w:tcW w:w="675" w:type="dxa"/>
            <w:shd w:val="clear" w:color="auto" w:fill="FFFFFF"/>
          </w:tcPr>
          <w:p w:rsidR="003F6328" w:rsidRPr="00BB02BF" w:rsidRDefault="006872DC" w:rsidP="00D95F11">
            <w:pPr>
              <w:pStyle w:val="a3"/>
              <w:jc w:val="center"/>
              <w:rPr>
                <w:rFonts w:cs="Arial"/>
                <w:bCs/>
                <w:lang w:val="el-GR"/>
              </w:rPr>
            </w:pPr>
            <w:r>
              <w:rPr>
                <w:rFonts w:cs="Arial"/>
                <w:bCs/>
              </w:rPr>
              <w:t>6</w:t>
            </w:r>
            <w:r w:rsidR="003F6328">
              <w:rPr>
                <w:rFonts w:cs="Arial"/>
                <w:bCs/>
                <w:lang w:val="el-GR"/>
              </w:rPr>
              <w:t>.</w:t>
            </w:r>
          </w:p>
        </w:tc>
        <w:tc>
          <w:tcPr>
            <w:tcW w:w="1276" w:type="dxa"/>
            <w:shd w:val="clear" w:color="auto" w:fill="FFFFFF"/>
          </w:tcPr>
          <w:p w:rsidR="003F6328" w:rsidRPr="00483F28" w:rsidRDefault="00522DD7" w:rsidP="00D95F11">
            <w:pPr>
              <w:pStyle w:val="a3"/>
              <w:jc w:val="center"/>
              <w:rPr>
                <w:rFonts w:cs="Arial"/>
                <w:bCs/>
                <w:lang w:val="el-GR"/>
              </w:rPr>
            </w:pPr>
            <w:r>
              <w:rPr>
                <w:rFonts w:cs="Arial"/>
                <w:bCs/>
                <w:lang w:val="el-GR"/>
              </w:rPr>
              <w:t>4.</w:t>
            </w:r>
          </w:p>
        </w:tc>
        <w:tc>
          <w:tcPr>
            <w:tcW w:w="4253" w:type="dxa"/>
            <w:shd w:val="clear" w:color="auto" w:fill="FFFFFF"/>
          </w:tcPr>
          <w:p w:rsidR="003F6328" w:rsidRPr="003F6328" w:rsidRDefault="003F6328" w:rsidP="003F6328">
            <w:pPr>
              <w:jc w:val="both"/>
              <w:rPr>
                <w:lang w:val="el-GR"/>
              </w:rPr>
            </w:pPr>
            <w:r w:rsidRPr="003F6328">
              <w:rPr>
                <w:rFonts w:ascii="Arial" w:hAnsi="Arial" w:cs="Arial"/>
                <w:lang w:val="el-GR"/>
              </w:rPr>
              <w:t>Έγκριση χορήγησης παράτασης προθεσμίας εκτέλεσης εργασιών του έργου: «</w:t>
            </w:r>
            <w:r w:rsidRPr="003F6328">
              <w:rPr>
                <w:rFonts w:ascii="Arial" w:hAnsi="Arial" w:cs="Arial"/>
                <w:b/>
                <w:i/>
                <w:sz w:val="18"/>
                <w:szCs w:val="18"/>
                <w:lang w:val="el-GR"/>
              </w:rPr>
              <w:t>ΑΠΟΚΑΤΑΣΤΑΣΗ ΟΔΟΠΟΙΙΑΣ ΑΠΟ ΖΗΜΙΕΣ ΠΟΥ ΠΡΟΚΛΗΘΗΚΑΝ ΑΠΟ ΕΚΤΑΚΤΑ ΚΑΙΡΙΚΑ ΦΑΙΝΟΜΕΝΑ ( ΘΕΟΜΗΝΙΑ ΖΟΡΜΠΑΣ)».</w:t>
            </w:r>
          </w:p>
        </w:tc>
        <w:tc>
          <w:tcPr>
            <w:tcW w:w="5953" w:type="dxa"/>
            <w:shd w:val="clear" w:color="auto" w:fill="FFFFFF"/>
          </w:tcPr>
          <w:p w:rsidR="003F6328" w:rsidRDefault="003F6328" w:rsidP="005331D0">
            <w:pPr>
              <w:pStyle w:val="a3"/>
              <w:rPr>
                <w:rFonts w:cs="Arial"/>
                <w:bCs/>
                <w:lang w:val="el-GR"/>
              </w:rPr>
            </w:pPr>
            <w:r>
              <w:rPr>
                <w:rFonts w:cs="Arial"/>
                <w:bCs/>
                <w:lang w:val="el-GR"/>
              </w:rPr>
              <w:t>2</w:t>
            </w:r>
            <w:r w:rsidR="00AB6823">
              <w:rPr>
                <w:rFonts w:cs="Arial"/>
                <w:bCs/>
                <w:lang w:val="el-GR"/>
              </w:rPr>
              <w:t>5</w:t>
            </w:r>
            <w:r>
              <w:rPr>
                <w:rFonts w:cs="Arial"/>
                <w:bCs/>
                <w:lang w:val="el-GR"/>
              </w:rPr>
              <w:t>/2022</w:t>
            </w:r>
          </w:p>
          <w:p w:rsidR="00C5321E" w:rsidRPr="00522DD7" w:rsidRDefault="00C5321E" w:rsidP="00C5321E">
            <w:pPr>
              <w:pStyle w:val="a4"/>
              <w:spacing w:line="360" w:lineRule="auto"/>
              <w:ind w:left="426" w:firstLine="414"/>
              <w:rPr>
                <w:rFonts w:cs="Arial"/>
                <w:lang w:val="el-GR"/>
              </w:rPr>
            </w:pPr>
            <w:r w:rsidRPr="00522DD7">
              <w:rPr>
                <w:rFonts w:cs="Arial"/>
                <w:lang w:val="el-GR"/>
              </w:rPr>
              <w:t>ΑΠΟΦΑΣΙΖΕΙ  ΟΜΟΦΩΝΑ</w:t>
            </w:r>
          </w:p>
          <w:p w:rsidR="00C5321E" w:rsidRPr="00C5321E" w:rsidRDefault="00C5321E" w:rsidP="00C5321E">
            <w:pPr>
              <w:pStyle w:val="a3"/>
              <w:spacing w:line="240" w:lineRule="auto"/>
              <w:rPr>
                <w:rFonts w:cs="Arial"/>
                <w:b w:val="0"/>
                <w:bCs/>
                <w:lang w:val="el-GR"/>
              </w:rPr>
            </w:pPr>
            <w:r w:rsidRPr="00C5321E">
              <w:rPr>
                <w:rFonts w:cs="Arial"/>
                <w:b w:val="0"/>
                <w:lang w:val="el-GR"/>
              </w:rPr>
              <w:t>Την έγκριση χορήγησης παράτασης προθεσμίας εκτέλεσης εργασιών του έργου:</w:t>
            </w:r>
            <w:r w:rsidRPr="00C5321E">
              <w:rPr>
                <w:rFonts w:cs="Arial"/>
                <w:b w:val="0"/>
                <w:color w:val="000000"/>
                <w:lang w:val="el-GR"/>
              </w:rPr>
              <w:t xml:space="preserve"> </w:t>
            </w:r>
            <w:r w:rsidRPr="00E82DAC">
              <w:rPr>
                <w:rFonts w:cs="Arial"/>
                <w:b w:val="0"/>
                <w:color w:val="000000"/>
                <w:lang w:val="el-GR"/>
              </w:rPr>
              <w:t>«ΑΠΟΚΑΤΑΣΤΑΣΗ ΟΔΟΠΟΙΙΑΣ ΑΠΟ ΖΗΜΙΕΣ ΠΟΥ ΠΡΟΚΛΗΘΗΚΑΝ ΑΠΟ ΕΝΤΟΝΑ ΚΑΙΡΙΚΑ ΦΑΙΝΟΜΕΝΑ (ΘΕΟΜΗΝΙΑ ΖΟΡΜΠΑΣ)», με αναθεώρηση,  κατά ενενήντα (90) ημερολογιακές ημέρες, δηλαδή έως τις 16-05-2022</w:t>
            </w:r>
          </w:p>
        </w:tc>
      </w:tr>
      <w:tr w:rsidR="003F6328" w:rsidRPr="006872DC" w:rsidTr="002D1F17">
        <w:trPr>
          <w:trHeight w:val="928"/>
        </w:trPr>
        <w:tc>
          <w:tcPr>
            <w:tcW w:w="675" w:type="dxa"/>
            <w:shd w:val="clear" w:color="auto" w:fill="FFFFFF"/>
          </w:tcPr>
          <w:p w:rsidR="003F6328" w:rsidRPr="00BB02BF" w:rsidRDefault="006872DC" w:rsidP="00D95F11">
            <w:pPr>
              <w:pStyle w:val="a3"/>
              <w:jc w:val="center"/>
              <w:rPr>
                <w:rFonts w:cs="Arial"/>
                <w:bCs/>
                <w:lang w:val="el-GR"/>
              </w:rPr>
            </w:pPr>
            <w:r>
              <w:rPr>
                <w:rFonts w:cs="Arial"/>
                <w:bCs/>
              </w:rPr>
              <w:t>7</w:t>
            </w:r>
            <w:r w:rsidR="003F6328">
              <w:rPr>
                <w:rFonts w:cs="Arial"/>
                <w:bCs/>
                <w:lang w:val="el-GR"/>
              </w:rPr>
              <w:t>.</w:t>
            </w:r>
          </w:p>
        </w:tc>
        <w:tc>
          <w:tcPr>
            <w:tcW w:w="1276" w:type="dxa"/>
            <w:shd w:val="clear" w:color="auto" w:fill="FFFFFF"/>
          </w:tcPr>
          <w:p w:rsidR="003F6328" w:rsidRPr="00483F28" w:rsidRDefault="00522DD7" w:rsidP="00D95F11">
            <w:pPr>
              <w:pStyle w:val="a3"/>
              <w:jc w:val="center"/>
              <w:rPr>
                <w:rFonts w:cs="Arial"/>
                <w:bCs/>
                <w:lang w:val="el-GR"/>
              </w:rPr>
            </w:pPr>
            <w:r>
              <w:rPr>
                <w:rFonts w:cs="Arial"/>
                <w:bCs/>
                <w:lang w:val="el-GR"/>
              </w:rPr>
              <w:t>5.</w:t>
            </w:r>
          </w:p>
        </w:tc>
        <w:tc>
          <w:tcPr>
            <w:tcW w:w="4253" w:type="dxa"/>
            <w:shd w:val="clear" w:color="auto" w:fill="FFFFFF"/>
          </w:tcPr>
          <w:p w:rsidR="003F6328" w:rsidRPr="003F6328" w:rsidRDefault="003F6328" w:rsidP="003F6328">
            <w:pPr>
              <w:jc w:val="both"/>
              <w:rPr>
                <w:lang w:val="el-GR"/>
              </w:rPr>
            </w:pPr>
            <w:r w:rsidRPr="003F6328">
              <w:rPr>
                <w:rFonts w:ascii="Arial" w:hAnsi="Arial" w:cs="Arial"/>
                <w:lang w:val="el-GR"/>
              </w:rPr>
              <w:t xml:space="preserve">Έγκριση χορήγησης παράτασης χρονικής διάρκειας, δύο μηνών, της υπ΄αριθμ. 10627/27-12-2021σύμβασης για την υπηρεσία: «Αποκομιδής και μεταφοράς απορριμμάτων δήμου Ορχομενού». </w:t>
            </w:r>
          </w:p>
        </w:tc>
        <w:tc>
          <w:tcPr>
            <w:tcW w:w="5953" w:type="dxa"/>
            <w:shd w:val="clear" w:color="auto" w:fill="FFFFFF"/>
          </w:tcPr>
          <w:p w:rsidR="003F6328" w:rsidRDefault="003F6328" w:rsidP="005331D0">
            <w:pPr>
              <w:pStyle w:val="a3"/>
              <w:rPr>
                <w:rFonts w:cs="Arial"/>
                <w:bCs/>
                <w:lang w:val="el-GR"/>
              </w:rPr>
            </w:pPr>
            <w:r>
              <w:rPr>
                <w:rFonts w:cs="Arial"/>
                <w:bCs/>
                <w:lang w:val="el-GR"/>
              </w:rPr>
              <w:t>2</w:t>
            </w:r>
            <w:r w:rsidR="00AB6823">
              <w:rPr>
                <w:rFonts w:cs="Arial"/>
                <w:bCs/>
                <w:lang w:val="el-GR"/>
              </w:rPr>
              <w:t>6</w:t>
            </w:r>
            <w:r>
              <w:rPr>
                <w:rFonts w:cs="Arial"/>
                <w:bCs/>
                <w:lang w:val="el-GR"/>
              </w:rPr>
              <w:t>/2022</w:t>
            </w:r>
          </w:p>
          <w:p w:rsidR="00AD47A8" w:rsidRPr="00AD47A8" w:rsidRDefault="00AD47A8" w:rsidP="00AD47A8">
            <w:pPr>
              <w:pStyle w:val="a4"/>
              <w:spacing w:line="360" w:lineRule="auto"/>
              <w:ind w:left="426" w:hanging="426"/>
              <w:rPr>
                <w:rFonts w:cs="Arial"/>
                <w:lang w:val="el-GR"/>
              </w:rPr>
            </w:pPr>
            <w:r w:rsidRPr="00AD47A8">
              <w:rPr>
                <w:rFonts w:cs="Arial"/>
                <w:lang w:val="el-GR"/>
              </w:rPr>
              <w:t>ΑΠΟΦΑΣΙΖΕΙ  ΟΜΟΦΩΝΑ</w:t>
            </w:r>
          </w:p>
          <w:p w:rsidR="00AD47A8" w:rsidRPr="00483F28" w:rsidRDefault="00AD47A8" w:rsidP="00AD47A8">
            <w:pPr>
              <w:autoSpaceDE w:val="0"/>
              <w:autoSpaceDN w:val="0"/>
              <w:adjustRightInd w:val="0"/>
              <w:ind w:right="281"/>
              <w:jc w:val="both"/>
              <w:rPr>
                <w:rFonts w:cs="Arial"/>
                <w:bCs/>
                <w:lang w:val="el-GR"/>
              </w:rPr>
            </w:pPr>
            <w:r w:rsidRPr="00AD47A8">
              <w:rPr>
                <w:rFonts w:ascii="Arial" w:hAnsi="Arial" w:cs="Arial"/>
                <w:bCs/>
                <w:lang w:val="el-GR"/>
              </w:rPr>
              <w:t>Εγκρίνει την χορήγηση παράτασης  χρονικής διάρκειας  της υπ. αριθ.10627/27-12-2021 σύμβασης για την Υπηρεσία ΑΠΟΚΟΜΙΔΗΣ  ΚΑΙ ΜΕΤΑΦΟΡΑΣ ΑΠΟΡΡΙΜΜΑΤΩΝ ΔΗΜΟΥ ΟΡΧΟΜΕΝΟΥ 2021, διάρκειας 2 μηνών, δηλαδή έως 30-04-</w:t>
            </w:r>
            <w:r w:rsidRPr="00AD47A8">
              <w:rPr>
                <w:rFonts w:ascii="Arial" w:hAnsi="Arial" w:cs="Arial"/>
                <w:bCs/>
                <w:lang w:val="el-GR"/>
              </w:rPr>
              <w:lastRenderedPageBreak/>
              <w:t xml:space="preserve">2022. </w:t>
            </w:r>
          </w:p>
        </w:tc>
      </w:tr>
      <w:tr w:rsidR="003F6328" w:rsidRPr="006872DC" w:rsidTr="002D1F17">
        <w:trPr>
          <w:trHeight w:val="928"/>
        </w:trPr>
        <w:tc>
          <w:tcPr>
            <w:tcW w:w="675" w:type="dxa"/>
            <w:shd w:val="clear" w:color="auto" w:fill="FFFFFF"/>
          </w:tcPr>
          <w:p w:rsidR="003F6328" w:rsidRPr="00BB02BF" w:rsidRDefault="006872DC" w:rsidP="00D95F11">
            <w:pPr>
              <w:pStyle w:val="a3"/>
              <w:jc w:val="center"/>
              <w:rPr>
                <w:rFonts w:cs="Arial"/>
                <w:bCs/>
                <w:lang w:val="el-GR"/>
              </w:rPr>
            </w:pPr>
            <w:r>
              <w:rPr>
                <w:rFonts w:cs="Arial"/>
                <w:bCs/>
              </w:rPr>
              <w:lastRenderedPageBreak/>
              <w:t>8</w:t>
            </w:r>
            <w:r w:rsidR="003F6328">
              <w:rPr>
                <w:rFonts w:cs="Arial"/>
                <w:bCs/>
                <w:lang w:val="el-GR"/>
              </w:rPr>
              <w:t>.</w:t>
            </w:r>
          </w:p>
        </w:tc>
        <w:tc>
          <w:tcPr>
            <w:tcW w:w="1276" w:type="dxa"/>
            <w:shd w:val="clear" w:color="auto" w:fill="FFFFFF"/>
          </w:tcPr>
          <w:p w:rsidR="003F6328" w:rsidRPr="00483F28" w:rsidRDefault="00522DD7" w:rsidP="00D95F11">
            <w:pPr>
              <w:pStyle w:val="a3"/>
              <w:jc w:val="center"/>
              <w:rPr>
                <w:rFonts w:cs="Arial"/>
                <w:bCs/>
                <w:lang w:val="el-GR"/>
              </w:rPr>
            </w:pPr>
            <w:r>
              <w:rPr>
                <w:rFonts w:cs="Arial"/>
                <w:bCs/>
                <w:lang w:val="el-GR"/>
              </w:rPr>
              <w:t>6.</w:t>
            </w:r>
          </w:p>
        </w:tc>
        <w:tc>
          <w:tcPr>
            <w:tcW w:w="4253" w:type="dxa"/>
            <w:shd w:val="clear" w:color="auto" w:fill="FFFFFF"/>
          </w:tcPr>
          <w:p w:rsidR="003F6328" w:rsidRPr="003F6328" w:rsidRDefault="003F6328" w:rsidP="003F6328">
            <w:pPr>
              <w:jc w:val="both"/>
              <w:rPr>
                <w:lang w:val="el-GR"/>
              </w:rPr>
            </w:pPr>
            <w:r w:rsidRPr="003F6328">
              <w:rPr>
                <w:rFonts w:ascii="Arial" w:hAnsi="Arial" w:cs="Arial"/>
                <w:lang w:val="el-GR"/>
              </w:rPr>
              <w:t>Ορισμός υπολόγου για πληρωμή  στα ΕΛΤΑ του εντάλματος προπληρωμής για την προμήθεια  ταχυδρομικών τελών  υπηρεσιών του Δήμου, ποσού 2.900,00€.</w:t>
            </w:r>
          </w:p>
        </w:tc>
        <w:tc>
          <w:tcPr>
            <w:tcW w:w="5953" w:type="dxa"/>
            <w:shd w:val="clear" w:color="auto" w:fill="FFFFFF"/>
          </w:tcPr>
          <w:p w:rsidR="003F6328" w:rsidRDefault="003F6328" w:rsidP="005331D0">
            <w:pPr>
              <w:pStyle w:val="a3"/>
              <w:rPr>
                <w:rFonts w:cs="Arial"/>
                <w:bCs/>
                <w:lang w:val="el-GR"/>
              </w:rPr>
            </w:pPr>
            <w:r>
              <w:rPr>
                <w:rFonts w:cs="Arial"/>
                <w:bCs/>
                <w:lang w:val="el-GR"/>
              </w:rPr>
              <w:t>2</w:t>
            </w:r>
            <w:r w:rsidR="00AB6823">
              <w:rPr>
                <w:rFonts w:cs="Arial"/>
                <w:bCs/>
                <w:lang w:val="el-GR"/>
              </w:rPr>
              <w:t>7</w:t>
            </w:r>
            <w:r>
              <w:rPr>
                <w:rFonts w:cs="Arial"/>
                <w:bCs/>
                <w:lang w:val="el-GR"/>
              </w:rPr>
              <w:t>/2022</w:t>
            </w:r>
          </w:p>
          <w:p w:rsidR="00C8672D" w:rsidRDefault="004F66DB" w:rsidP="00C8672D">
            <w:pPr>
              <w:pStyle w:val="a4"/>
              <w:spacing w:line="360" w:lineRule="auto"/>
              <w:ind w:left="426" w:hanging="426"/>
              <w:rPr>
                <w:rFonts w:cs="Arial"/>
                <w:lang w:val="el-GR"/>
              </w:rPr>
            </w:pPr>
            <w:r w:rsidRPr="00AD47A8">
              <w:rPr>
                <w:rFonts w:cs="Arial"/>
                <w:lang w:val="el-GR"/>
              </w:rPr>
              <w:t>ΑΠΟΦΑΣΙΖΕΙ  ΟΜΟΦΩΝΑ</w:t>
            </w:r>
          </w:p>
          <w:p w:rsidR="004F66DB" w:rsidRPr="00C8672D" w:rsidRDefault="004F66DB" w:rsidP="00C8672D">
            <w:pPr>
              <w:pStyle w:val="a4"/>
              <w:ind w:left="33" w:hanging="33"/>
              <w:jc w:val="both"/>
              <w:rPr>
                <w:rFonts w:ascii="Times New Roman" w:hAnsi="Times New Roman"/>
                <w:b w:val="0"/>
                <w:lang w:val="el-GR"/>
              </w:rPr>
            </w:pPr>
            <w:r w:rsidRPr="00C8672D">
              <w:rPr>
                <w:rFonts w:cs="Arial"/>
                <w:b w:val="0"/>
                <w:lang w:val="el-GR"/>
              </w:rPr>
              <w:t>Ορίζει τον κ. Κουμπ</w:t>
            </w:r>
            <w:r w:rsidR="00C8672D">
              <w:rPr>
                <w:rFonts w:cs="Arial"/>
                <w:b w:val="0"/>
                <w:lang w:val="el-GR"/>
              </w:rPr>
              <w:t xml:space="preserve">ούρα Παναγιώτη του Κωνσταντίνου </w:t>
            </w:r>
            <w:r w:rsidRPr="00C8672D">
              <w:rPr>
                <w:rFonts w:cs="Arial"/>
                <w:b w:val="0"/>
                <w:lang w:val="el-GR"/>
              </w:rPr>
              <w:t>υπάλληλο του Δήμου Ορχομενού ως υπόλογο για την  έκδοση εντάλματος προπληρωμής (Χ.Ε.Π.) για την προμήθεια και πληρωμή ταχυδρομικών τελών (Λοιπών υπηρεσιών του Δήμου), ποσού 2.900,00 ευρώ, σύμφωνα με την προσφορά του ταχυδρομείου και την απόδοση του λογαριασμού στον Δήμο, με προθεσμία απόδοσης του εντάλματος σε τρεις μήνες από τον ορισμό του, μέχρι 14-5-2022.</w:t>
            </w:r>
          </w:p>
          <w:p w:rsidR="002230FD" w:rsidRPr="00483F28" w:rsidRDefault="00A16739" w:rsidP="006872DC">
            <w:pPr>
              <w:spacing w:before="100" w:beforeAutospacing="1"/>
              <w:jc w:val="both"/>
              <w:rPr>
                <w:rFonts w:cs="Arial"/>
                <w:bCs/>
                <w:lang w:val="el-GR"/>
              </w:rPr>
            </w:pPr>
            <w:r>
              <w:rPr>
                <w:rFonts w:ascii="Arial" w:hAnsi="Arial" w:cs="Arial"/>
                <w:lang w:val="el-GR"/>
              </w:rPr>
              <w:t xml:space="preserve">Η </w:t>
            </w:r>
            <w:r w:rsidR="002230FD" w:rsidRPr="007E0D8C">
              <w:rPr>
                <w:rFonts w:ascii="Arial" w:hAnsi="Arial" w:cs="Arial"/>
                <w:lang w:val="el-GR"/>
              </w:rPr>
              <w:t>απόδοση και η διαχείριση του ποσού θα γίνει σύμφωνα με τις διατάξεις των άρθρων 32,33,34 και 37 του ΒΔ 17/5-15/6/1959 «Περί Οικονομικής ∆ιοικήσεως και λογιστικού των ∆ήµων και Κοινοτήτων».</w:t>
            </w:r>
          </w:p>
        </w:tc>
      </w:tr>
      <w:tr w:rsidR="003F6328" w:rsidRPr="006872DC" w:rsidTr="002D1F17">
        <w:trPr>
          <w:trHeight w:val="928"/>
        </w:trPr>
        <w:tc>
          <w:tcPr>
            <w:tcW w:w="675" w:type="dxa"/>
            <w:shd w:val="clear" w:color="auto" w:fill="FFFFFF"/>
          </w:tcPr>
          <w:p w:rsidR="003F6328" w:rsidRPr="00BB02BF" w:rsidRDefault="006872DC" w:rsidP="00D95F11">
            <w:pPr>
              <w:pStyle w:val="a3"/>
              <w:jc w:val="center"/>
              <w:rPr>
                <w:rFonts w:cs="Arial"/>
                <w:bCs/>
                <w:lang w:val="el-GR"/>
              </w:rPr>
            </w:pPr>
            <w:r>
              <w:rPr>
                <w:rFonts w:cs="Arial"/>
                <w:bCs/>
              </w:rPr>
              <w:t>9</w:t>
            </w:r>
            <w:r w:rsidR="003F6328">
              <w:rPr>
                <w:rFonts w:cs="Arial"/>
                <w:bCs/>
                <w:lang w:val="el-GR"/>
              </w:rPr>
              <w:t>.</w:t>
            </w:r>
          </w:p>
        </w:tc>
        <w:tc>
          <w:tcPr>
            <w:tcW w:w="1276" w:type="dxa"/>
            <w:shd w:val="clear" w:color="auto" w:fill="FFFFFF"/>
          </w:tcPr>
          <w:p w:rsidR="003F6328" w:rsidRPr="00483F28" w:rsidRDefault="00522DD7" w:rsidP="00D95F11">
            <w:pPr>
              <w:pStyle w:val="a3"/>
              <w:jc w:val="center"/>
              <w:rPr>
                <w:rFonts w:cs="Arial"/>
                <w:bCs/>
                <w:lang w:val="el-GR"/>
              </w:rPr>
            </w:pPr>
            <w:r>
              <w:rPr>
                <w:rFonts w:cs="Arial"/>
                <w:bCs/>
                <w:lang w:val="el-GR"/>
              </w:rPr>
              <w:t>7.</w:t>
            </w:r>
          </w:p>
        </w:tc>
        <w:tc>
          <w:tcPr>
            <w:tcW w:w="4253" w:type="dxa"/>
            <w:shd w:val="clear" w:color="auto" w:fill="FFFFFF"/>
          </w:tcPr>
          <w:p w:rsidR="003F6328" w:rsidRPr="003F6328" w:rsidRDefault="003F6328" w:rsidP="003F6328">
            <w:pPr>
              <w:jc w:val="both"/>
              <w:rPr>
                <w:lang w:val="el-GR"/>
              </w:rPr>
            </w:pPr>
            <w:r w:rsidRPr="003F6328">
              <w:rPr>
                <w:rFonts w:ascii="Arial" w:hAnsi="Arial" w:cs="Arial"/>
                <w:color w:val="000000"/>
                <w:lang w:val="el-GR"/>
              </w:rPr>
              <w:t>Έγκριση τευχών δημοπράτησης και κατάρτιση των όρων του σχεδίου διακήρυξης για την δημοπράτηση του έργου "Κατασκευή οδοποιίας σε Τ.Κ. Κοκκίνου".</w:t>
            </w:r>
          </w:p>
        </w:tc>
        <w:tc>
          <w:tcPr>
            <w:tcW w:w="5953" w:type="dxa"/>
            <w:shd w:val="clear" w:color="auto" w:fill="FFFFFF"/>
          </w:tcPr>
          <w:p w:rsidR="003F6328" w:rsidRDefault="003F6328" w:rsidP="00AB6823">
            <w:pPr>
              <w:pStyle w:val="a3"/>
              <w:rPr>
                <w:rFonts w:cs="Arial"/>
                <w:color w:val="000000"/>
                <w:lang w:val="el-GR"/>
              </w:rPr>
            </w:pPr>
            <w:r>
              <w:rPr>
                <w:rFonts w:cs="Arial"/>
                <w:bCs/>
                <w:lang w:val="el-GR"/>
              </w:rPr>
              <w:t>2</w:t>
            </w:r>
            <w:r w:rsidR="00AB6823">
              <w:rPr>
                <w:rFonts w:cs="Arial"/>
                <w:bCs/>
                <w:lang w:val="el-GR"/>
              </w:rPr>
              <w:t>8</w:t>
            </w:r>
            <w:r>
              <w:rPr>
                <w:rFonts w:cs="Arial"/>
                <w:bCs/>
                <w:lang w:val="el-GR"/>
              </w:rPr>
              <w:t>/2022</w:t>
            </w:r>
            <w:r w:rsidRPr="003F6328">
              <w:rPr>
                <w:rFonts w:cs="Arial"/>
                <w:color w:val="000000"/>
                <w:lang w:val="el-GR"/>
              </w:rPr>
              <w:t xml:space="preserve"> </w:t>
            </w:r>
          </w:p>
          <w:p w:rsidR="00AD7451" w:rsidRPr="00AD7451" w:rsidRDefault="00AD7451" w:rsidP="00AD7451">
            <w:pPr>
              <w:pStyle w:val="a4"/>
              <w:spacing w:line="360" w:lineRule="auto"/>
              <w:ind w:left="426" w:hanging="426"/>
              <w:rPr>
                <w:rFonts w:cs="Arial"/>
                <w:lang w:val="el-GR"/>
              </w:rPr>
            </w:pPr>
            <w:r w:rsidRPr="00AD7451">
              <w:rPr>
                <w:rFonts w:cs="Arial"/>
                <w:lang w:val="el-GR"/>
              </w:rPr>
              <w:t>ΑΠΟΦΑΣΙΖΕΙ  ΟΜΟΦΩΝΑ</w:t>
            </w:r>
          </w:p>
          <w:p w:rsidR="00AD7451" w:rsidRPr="00AD7451" w:rsidRDefault="00AD7451" w:rsidP="00AD7451">
            <w:pPr>
              <w:spacing w:after="120"/>
              <w:ind w:left="284" w:hanging="284"/>
              <w:jc w:val="both"/>
              <w:rPr>
                <w:rFonts w:ascii="Arial" w:hAnsi="Arial" w:cs="Arial"/>
                <w:color w:val="000000"/>
                <w:sz w:val="18"/>
                <w:szCs w:val="18"/>
                <w:lang w:val="el-GR"/>
              </w:rPr>
            </w:pPr>
            <w:r w:rsidRPr="00AD7451">
              <w:rPr>
                <w:rFonts w:ascii="Arial" w:hAnsi="Arial" w:cs="Arial"/>
                <w:b/>
                <w:color w:val="000000"/>
                <w:sz w:val="18"/>
                <w:szCs w:val="18"/>
                <w:lang w:val="el-GR"/>
              </w:rPr>
              <w:t>α)</w:t>
            </w:r>
            <w:r w:rsidRPr="00AD7451">
              <w:rPr>
                <w:rFonts w:ascii="Arial" w:hAnsi="Arial" w:cs="Arial"/>
                <w:color w:val="000000"/>
                <w:sz w:val="18"/>
                <w:szCs w:val="18"/>
                <w:lang w:val="el-GR"/>
              </w:rPr>
              <w:t>. Την έγκριση των τευχών δημοπράτησης, σύμφωνα με την 01/2022 μελέτη, του έργου με τίτλο: "</w:t>
            </w:r>
            <w:r w:rsidRPr="00AD7451">
              <w:rPr>
                <w:rFonts w:ascii="Arial" w:hAnsi="Arial" w:cs="Arial"/>
                <w:b/>
                <w:i/>
                <w:color w:val="000000"/>
                <w:sz w:val="18"/>
                <w:szCs w:val="18"/>
                <w:lang w:val="el-GR"/>
              </w:rPr>
              <w:t>Κατασκευή οδοποιίας σε Τ.Κ. Κοκκίνου"</w:t>
            </w:r>
            <w:r w:rsidRPr="00AD7451">
              <w:rPr>
                <w:rFonts w:ascii="Arial" w:hAnsi="Arial" w:cs="Arial"/>
                <w:color w:val="000000"/>
                <w:sz w:val="18"/>
                <w:szCs w:val="18"/>
                <w:lang w:val="el-GR"/>
              </w:rPr>
              <w:t>.</w:t>
            </w:r>
          </w:p>
          <w:p w:rsidR="00AD7451" w:rsidRPr="00AD7451" w:rsidRDefault="00AD7451" w:rsidP="00AD7451">
            <w:pPr>
              <w:spacing w:after="120"/>
              <w:jc w:val="both"/>
              <w:rPr>
                <w:rFonts w:ascii="Arial" w:hAnsi="Arial" w:cs="Arial"/>
                <w:color w:val="000000"/>
                <w:sz w:val="18"/>
                <w:szCs w:val="18"/>
                <w:lang w:val="el-GR"/>
              </w:rPr>
            </w:pPr>
            <w:r w:rsidRPr="00AD7451">
              <w:rPr>
                <w:rFonts w:ascii="Arial" w:hAnsi="Arial" w:cs="Arial"/>
                <w:b/>
                <w:color w:val="000000"/>
                <w:sz w:val="18"/>
                <w:szCs w:val="18"/>
                <w:lang w:val="el-GR"/>
              </w:rPr>
              <w:t>β).</w:t>
            </w:r>
            <w:r w:rsidRPr="00AD7451">
              <w:rPr>
                <w:rFonts w:ascii="Arial" w:hAnsi="Arial" w:cs="Arial"/>
                <w:color w:val="000000"/>
                <w:sz w:val="18"/>
                <w:szCs w:val="18"/>
                <w:lang w:val="el-GR"/>
              </w:rPr>
              <w:t xml:space="preserve"> Την κατάρτιση των όρων διακήρυξης του έργου: "</w:t>
            </w:r>
            <w:r w:rsidRPr="00AD7451">
              <w:rPr>
                <w:rFonts w:ascii="Arial" w:hAnsi="Arial" w:cs="Arial"/>
                <w:b/>
                <w:i/>
                <w:color w:val="000000"/>
                <w:sz w:val="18"/>
                <w:szCs w:val="18"/>
                <w:lang w:val="el-GR"/>
              </w:rPr>
              <w:t>Κατασκευή οδοποιίας σε Τ.Κ. Κοκκίνου</w:t>
            </w:r>
            <w:r w:rsidRPr="00AD7451">
              <w:rPr>
                <w:rFonts w:ascii="Arial" w:hAnsi="Arial" w:cs="Arial"/>
                <w:color w:val="000000"/>
                <w:sz w:val="18"/>
                <w:szCs w:val="18"/>
                <w:lang w:val="el-GR"/>
              </w:rPr>
              <w:t xml:space="preserve">", προϋπολογισμού </w:t>
            </w:r>
            <w:r w:rsidRPr="00AD7451">
              <w:rPr>
                <w:rFonts w:ascii="Arial" w:hAnsi="Arial" w:cs="Arial"/>
                <w:b/>
                <w:color w:val="000000"/>
                <w:sz w:val="18"/>
                <w:szCs w:val="18"/>
                <w:lang w:val="el-GR"/>
              </w:rPr>
              <w:t>80.600,€</w:t>
            </w:r>
            <w:r w:rsidRPr="00AD7451">
              <w:rPr>
                <w:rFonts w:ascii="Arial" w:hAnsi="Arial" w:cs="Arial"/>
                <w:color w:val="000000"/>
                <w:sz w:val="18"/>
                <w:szCs w:val="18"/>
                <w:lang w:val="el-GR"/>
              </w:rPr>
              <w:t xml:space="preserve"> (πλέον Φ.Π.Α.) σύμφωνα με τους παρακάτω βασικούς όρους, οι οποίοι αναφέρονται αναλυτικά στο συνημμένο στην παρούσα σχέδιο διακήρυξης,  Παράρτημα Β  :</w:t>
            </w:r>
          </w:p>
          <w:p w:rsidR="00AD7451" w:rsidRPr="00AD7451" w:rsidRDefault="00AD7451" w:rsidP="00AD7451">
            <w:pPr>
              <w:jc w:val="both"/>
              <w:rPr>
                <w:rFonts w:ascii="Arial" w:hAnsi="Arial" w:cs="Arial"/>
                <w:color w:val="000000"/>
                <w:sz w:val="18"/>
                <w:szCs w:val="18"/>
                <w:lang w:val="el-GR"/>
              </w:rPr>
            </w:pPr>
            <w:r w:rsidRPr="00AD7451">
              <w:rPr>
                <w:rFonts w:ascii="Arial" w:hAnsi="Arial" w:cs="Arial"/>
                <w:b/>
                <w:color w:val="000000"/>
                <w:sz w:val="18"/>
                <w:szCs w:val="18"/>
                <w:lang w:val="el-GR"/>
              </w:rPr>
              <w:t>1.</w:t>
            </w:r>
            <w:r w:rsidRPr="00AD7451">
              <w:rPr>
                <w:rFonts w:ascii="Arial" w:hAnsi="Arial" w:cs="Arial"/>
                <w:color w:val="000000"/>
                <w:sz w:val="18"/>
                <w:szCs w:val="18"/>
                <w:lang w:val="el-GR"/>
              </w:rPr>
              <w:t xml:space="preserve"> </w:t>
            </w:r>
            <w:r w:rsidRPr="00AD7451">
              <w:rPr>
                <w:rFonts w:ascii="Arial" w:hAnsi="Arial" w:cs="Arial"/>
                <w:b/>
                <w:color w:val="000000"/>
                <w:sz w:val="18"/>
                <w:szCs w:val="18"/>
                <w:lang w:val="el-GR"/>
              </w:rPr>
              <w:t xml:space="preserve">Διαδικασία ανάθεσης : </w:t>
            </w:r>
            <w:r w:rsidRPr="00AD7451">
              <w:rPr>
                <w:rFonts w:ascii="Arial" w:hAnsi="Arial" w:cs="Arial"/>
                <w:color w:val="000000"/>
                <w:sz w:val="18"/>
                <w:szCs w:val="18"/>
                <w:lang w:val="el-GR"/>
              </w:rPr>
              <w:t>Ανοιχτή διαδικασία (άρθρο 27 του Ν.4412/2016).</w:t>
            </w:r>
          </w:p>
          <w:p w:rsidR="00AD7451" w:rsidRPr="00AD7451" w:rsidRDefault="00AD7451" w:rsidP="00AD7451">
            <w:pPr>
              <w:jc w:val="both"/>
              <w:rPr>
                <w:rFonts w:ascii="Arial" w:hAnsi="Arial" w:cs="Arial"/>
                <w:color w:val="000000"/>
                <w:sz w:val="18"/>
                <w:szCs w:val="18"/>
                <w:lang w:val="el-GR"/>
              </w:rPr>
            </w:pPr>
            <w:r w:rsidRPr="00AD7451">
              <w:rPr>
                <w:rFonts w:ascii="Arial" w:hAnsi="Arial" w:cs="Arial"/>
                <w:b/>
                <w:color w:val="000000"/>
                <w:sz w:val="18"/>
                <w:szCs w:val="18"/>
                <w:lang w:val="el-GR"/>
              </w:rPr>
              <w:t xml:space="preserve">2. Τρόπος επιλογής αναδόχου : </w:t>
            </w:r>
            <w:r w:rsidRPr="00AD7451">
              <w:rPr>
                <w:rFonts w:ascii="Arial" w:hAnsi="Arial" w:cs="Arial"/>
                <w:color w:val="000000"/>
                <w:sz w:val="18"/>
                <w:szCs w:val="18"/>
                <w:lang w:val="el-GR"/>
              </w:rPr>
              <w:t>Κριτήριο ανάθεσης είναι η πλέον συμφέρουσα από οικονομική άποψη προσφορά, μόνο βάσει τιμής. Η οικονομική προσφορά των διαγωνιζομένων, θα συνταχθεί και θα υποβληθεί με επιμέρους ποσοστά έκπτωσης ανά ομάδα εργασιών σύμφωνα με τα οριζόμενα στην περιπτ. (α) της παρ. 2 του άρθρου 95 του Ν.4412/2016.</w:t>
            </w:r>
          </w:p>
          <w:p w:rsidR="00AD7451" w:rsidRPr="00AD7451" w:rsidRDefault="00AD7451" w:rsidP="00AD7451">
            <w:pPr>
              <w:jc w:val="both"/>
              <w:rPr>
                <w:rFonts w:ascii="Arial" w:hAnsi="Arial" w:cs="Arial"/>
                <w:color w:val="000000" w:themeColor="text1"/>
                <w:sz w:val="18"/>
                <w:szCs w:val="18"/>
                <w:lang w:val="el-GR"/>
              </w:rPr>
            </w:pPr>
            <w:r w:rsidRPr="00AD7451">
              <w:rPr>
                <w:rFonts w:ascii="Arial" w:hAnsi="Arial" w:cs="Arial"/>
                <w:b/>
                <w:color w:val="000000"/>
                <w:sz w:val="18"/>
                <w:szCs w:val="18"/>
                <w:lang w:val="el-GR"/>
              </w:rPr>
              <w:t xml:space="preserve">3. Δικαιούμενοι Συμμετοχής : </w:t>
            </w:r>
            <w:r w:rsidRPr="00AD7451">
              <w:rPr>
                <w:rFonts w:ascii="Arial" w:hAnsi="Arial" w:cs="Arial"/>
                <w:color w:val="000000"/>
                <w:sz w:val="18"/>
                <w:szCs w:val="18"/>
                <w:lang w:val="el-GR"/>
              </w:rPr>
              <w:t xml:space="preserve">Στο διαγωνισμό δικαιούνται να συμμετάσχουν φυσικά ή νομικά πρόσωπα ή ενώσεις αυτών που δραστηριοποιούνται </w:t>
            </w:r>
            <w:r w:rsidRPr="00AD7451">
              <w:rPr>
                <w:rFonts w:ascii="Arial" w:hAnsi="Arial" w:cs="Arial"/>
                <w:color w:val="000000" w:themeColor="text1"/>
                <w:sz w:val="18"/>
                <w:szCs w:val="18"/>
                <w:lang w:val="el-GR"/>
              </w:rPr>
              <w:t xml:space="preserve">σε έργα κατηγορίας </w:t>
            </w:r>
            <w:r w:rsidRPr="00AD7451">
              <w:rPr>
                <w:rFonts w:ascii="Arial" w:hAnsi="Arial" w:cs="Arial"/>
                <w:b/>
                <w:sz w:val="18"/>
                <w:szCs w:val="18"/>
                <w:lang w:val="el-GR"/>
              </w:rPr>
              <w:t>ΟΔΟΠΟΙΙΑΣ</w:t>
            </w:r>
            <w:r w:rsidRPr="00AD7451">
              <w:rPr>
                <w:rFonts w:ascii="Arial" w:hAnsi="Arial" w:cs="Arial"/>
                <w:color w:val="000000" w:themeColor="text1"/>
                <w:sz w:val="18"/>
                <w:szCs w:val="18"/>
                <w:lang w:val="el-GR"/>
              </w:rPr>
              <w:t xml:space="preserve"> και </w:t>
            </w:r>
            <w:r w:rsidRPr="00AD7451">
              <w:rPr>
                <w:rFonts w:ascii="Arial" w:hAnsi="Arial" w:cs="Arial"/>
                <w:b/>
                <w:color w:val="000000" w:themeColor="text1"/>
                <w:sz w:val="18"/>
                <w:szCs w:val="18"/>
                <w:lang w:val="el-GR"/>
              </w:rPr>
              <w:t xml:space="preserve">ΥΔΡΑΥΛΙΚΑ </w:t>
            </w:r>
            <w:r w:rsidRPr="00AD7451">
              <w:rPr>
                <w:rFonts w:ascii="Arial" w:hAnsi="Arial" w:cs="Arial"/>
                <w:color w:val="000000" w:themeColor="text1"/>
                <w:sz w:val="18"/>
                <w:szCs w:val="18"/>
                <w:lang w:val="el-GR"/>
              </w:rPr>
              <w:t>που είναι εγκατεστημένα σε :</w:t>
            </w:r>
          </w:p>
          <w:p w:rsidR="00AD7451" w:rsidRPr="00AD7451" w:rsidRDefault="00AD7451" w:rsidP="00AD7451">
            <w:pPr>
              <w:widowControl w:val="0"/>
              <w:tabs>
                <w:tab w:val="left" w:pos="-3000"/>
              </w:tabs>
              <w:suppressAutoHyphens/>
              <w:spacing w:line="240" w:lineRule="atLeast"/>
              <w:jc w:val="both"/>
              <w:rPr>
                <w:rFonts w:ascii="Arial" w:eastAsia="Andale Sans UI" w:hAnsi="Arial" w:cs="Arial"/>
                <w:kern w:val="1"/>
                <w:sz w:val="18"/>
                <w:szCs w:val="18"/>
                <w:lang w:val="el-GR" w:eastAsia="zh-CN"/>
              </w:rPr>
            </w:pPr>
            <w:r w:rsidRPr="00AD7451">
              <w:rPr>
                <w:rFonts w:ascii="Arial" w:eastAsia="Andale Sans UI" w:hAnsi="Arial" w:cs="Arial"/>
                <w:kern w:val="1"/>
                <w:sz w:val="18"/>
                <w:szCs w:val="18"/>
                <w:lang w:val="el-GR" w:eastAsia="zh-CN"/>
              </w:rPr>
              <w:t>α) σε κράτος-μέλος της Ένωσης,</w:t>
            </w:r>
          </w:p>
          <w:p w:rsidR="00AD7451" w:rsidRPr="00AD7451" w:rsidRDefault="00AD7451" w:rsidP="00AD7451">
            <w:pPr>
              <w:widowControl w:val="0"/>
              <w:tabs>
                <w:tab w:val="left" w:pos="-3000"/>
              </w:tabs>
              <w:suppressAutoHyphens/>
              <w:spacing w:line="240" w:lineRule="atLeast"/>
              <w:jc w:val="both"/>
              <w:rPr>
                <w:rFonts w:ascii="Arial" w:eastAsia="Andale Sans UI" w:hAnsi="Arial" w:cs="Arial"/>
                <w:kern w:val="1"/>
                <w:sz w:val="18"/>
                <w:szCs w:val="18"/>
                <w:lang w:val="el-GR" w:eastAsia="zh-CN"/>
              </w:rPr>
            </w:pPr>
            <w:r w:rsidRPr="00AD7451">
              <w:rPr>
                <w:rFonts w:ascii="Arial" w:eastAsia="Andale Sans UI" w:hAnsi="Arial" w:cs="Arial"/>
                <w:kern w:val="1"/>
                <w:sz w:val="18"/>
                <w:szCs w:val="18"/>
                <w:lang w:val="el-GR" w:eastAsia="zh-CN"/>
              </w:rPr>
              <w:t>β) σε κράτος-μέλος του Ευρωπαϊκού Οικονομικού Χώρου (Ε.Ο.Χ.),</w:t>
            </w:r>
          </w:p>
          <w:p w:rsidR="00AD7451" w:rsidRPr="00AD7451" w:rsidRDefault="00AD7451" w:rsidP="00AD7451">
            <w:pPr>
              <w:widowControl w:val="0"/>
              <w:tabs>
                <w:tab w:val="left" w:pos="-3000"/>
              </w:tabs>
              <w:suppressAutoHyphens/>
              <w:spacing w:line="240" w:lineRule="atLeast"/>
              <w:jc w:val="both"/>
              <w:rPr>
                <w:rFonts w:ascii="Arial" w:eastAsia="Andale Sans UI" w:hAnsi="Arial" w:cs="Arial"/>
                <w:kern w:val="1"/>
                <w:sz w:val="18"/>
                <w:szCs w:val="18"/>
                <w:lang w:val="el-GR" w:eastAsia="zh-CN"/>
              </w:rPr>
            </w:pPr>
            <w:r w:rsidRPr="00AD7451">
              <w:rPr>
                <w:rFonts w:ascii="Arial" w:eastAsia="Andale Sans UI" w:hAnsi="Arial" w:cs="Arial"/>
                <w:kern w:val="1"/>
                <w:sz w:val="18"/>
                <w:szCs w:val="18"/>
                <w:lang w:val="el-GR" w:eastAsia="zh-CN"/>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Ι της ως άνω συμφωνίας καθώς και </w:t>
            </w:r>
          </w:p>
          <w:p w:rsidR="00AD7451" w:rsidRPr="00AD7451" w:rsidRDefault="00AD7451" w:rsidP="00AD7451">
            <w:pPr>
              <w:widowControl w:val="0"/>
              <w:tabs>
                <w:tab w:val="left" w:pos="-3000"/>
              </w:tabs>
              <w:suppressAutoHyphens/>
              <w:spacing w:line="240" w:lineRule="atLeast"/>
              <w:jc w:val="both"/>
              <w:rPr>
                <w:rFonts w:ascii="Arial" w:eastAsia="Andale Sans UI" w:hAnsi="Arial" w:cs="Arial"/>
                <w:kern w:val="1"/>
                <w:sz w:val="18"/>
                <w:szCs w:val="18"/>
                <w:lang w:val="el-GR" w:eastAsia="zh-CN"/>
              </w:rPr>
            </w:pPr>
            <w:r w:rsidRPr="00AD7451">
              <w:rPr>
                <w:rFonts w:ascii="Arial" w:eastAsia="Andale Sans UI" w:hAnsi="Arial" w:cs="Arial"/>
                <w:kern w:val="1"/>
                <w:sz w:val="18"/>
                <w:szCs w:val="18"/>
                <w:lang w:val="el-GR" w:eastAsia="zh-CN"/>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AD7451" w:rsidRPr="00AD7451" w:rsidRDefault="00AD7451" w:rsidP="00AD7451">
            <w:pPr>
              <w:widowControl w:val="0"/>
              <w:tabs>
                <w:tab w:val="left" w:pos="-3000"/>
              </w:tabs>
              <w:suppressAutoHyphens/>
              <w:spacing w:line="240" w:lineRule="atLeast"/>
              <w:jc w:val="both"/>
              <w:rPr>
                <w:rFonts w:ascii="Arial" w:eastAsia="Andale Sans UI" w:hAnsi="Arial" w:cs="Arial"/>
                <w:kern w:val="1"/>
                <w:sz w:val="18"/>
                <w:szCs w:val="18"/>
                <w:lang w:val="el-GR" w:eastAsia="zh-CN"/>
              </w:rPr>
            </w:pPr>
            <w:r w:rsidRPr="00AD7451">
              <w:rPr>
                <w:rFonts w:ascii="Arial" w:eastAsia="Andale Sans UI" w:hAnsi="Arial" w:cs="Arial"/>
                <w:b/>
                <w:kern w:val="1"/>
                <w:sz w:val="18"/>
                <w:szCs w:val="18"/>
                <w:lang w:val="el-GR" w:eastAsia="zh-CN"/>
              </w:rPr>
              <w:t xml:space="preserve">4. Εγγυητική συμμετοχής : </w:t>
            </w:r>
            <w:r w:rsidRPr="00AD7451">
              <w:rPr>
                <w:rFonts w:ascii="Arial" w:eastAsia="Andale Sans UI" w:hAnsi="Arial" w:cs="Arial"/>
                <w:kern w:val="1"/>
                <w:sz w:val="18"/>
                <w:szCs w:val="18"/>
                <w:lang w:val="el-GR" w:eastAsia="zh-CN"/>
              </w:rPr>
              <w:t xml:space="preserve">Ανέρχεται στο ποσό των </w:t>
            </w:r>
            <w:r w:rsidRPr="00AD7451">
              <w:rPr>
                <w:rFonts w:ascii="Arial" w:eastAsia="Andale Sans UI" w:hAnsi="Arial" w:cs="Arial"/>
                <w:b/>
                <w:kern w:val="1"/>
                <w:sz w:val="18"/>
                <w:szCs w:val="18"/>
                <w:lang w:val="el-GR" w:eastAsia="zh-CN"/>
              </w:rPr>
              <w:t>1.612,00</w:t>
            </w:r>
            <w:r w:rsidRPr="00AD7451">
              <w:rPr>
                <w:rFonts w:ascii="Arial" w:eastAsia="Andale Sans UI" w:hAnsi="Arial" w:cs="Arial"/>
                <w:kern w:val="1"/>
                <w:sz w:val="18"/>
                <w:szCs w:val="18"/>
                <w:lang w:val="el-GR" w:eastAsia="zh-CN"/>
              </w:rPr>
              <w:t xml:space="preserve"> ευρώ</w:t>
            </w:r>
          </w:p>
          <w:p w:rsidR="00AD7451" w:rsidRPr="00AD7451" w:rsidRDefault="00AD7451" w:rsidP="00AD7451">
            <w:pPr>
              <w:widowControl w:val="0"/>
              <w:tabs>
                <w:tab w:val="left" w:pos="-3000"/>
              </w:tabs>
              <w:suppressAutoHyphens/>
              <w:spacing w:line="240" w:lineRule="atLeast"/>
              <w:jc w:val="both"/>
              <w:rPr>
                <w:rFonts w:ascii="Arial" w:eastAsia="Andale Sans UI" w:hAnsi="Arial" w:cs="Arial"/>
                <w:kern w:val="1"/>
                <w:sz w:val="18"/>
                <w:szCs w:val="18"/>
                <w:lang w:val="el-GR" w:eastAsia="zh-CN"/>
              </w:rPr>
            </w:pPr>
            <w:r w:rsidRPr="00AD7451">
              <w:rPr>
                <w:rFonts w:ascii="Arial" w:eastAsia="Andale Sans UI" w:hAnsi="Arial" w:cs="Arial"/>
                <w:b/>
                <w:kern w:val="1"/>
                <w:sz w:val="18"/>
                <w:szCs w:val="18"/>
                <w:lang w:val="el-GR" w:eastAsia="zh-CN"/>
              </w:rPr>
              <w:t>5. Χρόνος ισχύος προσφορών : Δέκα (10)</w:t>
            </w:r>
            <w:r w:rsidRPr="00AD7451">
              <w:rPr>
                <w:rFonts w:ascii="Arial" w:eastAsia="Andale Sans UI" w:hAnsi="Arial" w:cs="Arial"/>
                <w:kern w:val="1"/>
                <w:sz w:val="18"/>
                <w:szCs w:val="18"/>
                <w:lang w:val="el-GR" w:eastAsia="zh-CN"/>
              </w:rPr>
              <w:t xml:space="preserve"> μήνες</w:t>
            </w:r>
          </w:p>
          <w:p w:rsidR="00AD7451" w:rsidRPr="00AD7451" w:rsidRDefault="00AD7451" w:rsidP="00AD7451">
            <w:pPr>
              <w:widowControl w:val="0"/>
              <w:tabs>
                <w:tab w:val="left" w:pos="-3000"/>
              </w:tabs>
              <w:suppressAutoHyphens/>
              <w:spacing w:line="240" w:lineRule="atLeast"/>
              <w:jc w:val="both"/>
              <w:rPr>
                <w:rFonts w:ascii="Arial" w:eastAsia="Andale Sans UI" w:hAnsi="Arial" w:cs="Arial"/>
                <w:kern w:val="1"/>
                <w:sz w:val="18"/>
                <w:szCs w:val="18"/>
                <w:lang w:val="el-GR" w:eastAsia="zh-CN"/>
              </w:rPr>
            </w:pPr>
            <w:r w:rsidRPr="00AD7451">
              <w:rPr>
                <w:rFonts w:ascii="Arial" w:eastAsia="Andale Sans UI" w:hAnsi="Arial" w:cs="Arial"/>
                <w:b/>
                <w:kern w:val="1"/>
                <w:sz w:val="18"/>
                <w:szCs w:val="18"/>
                <w:lang w:val="el-GR" w:eastAsia="zh-CN"/>
              </w:rPr>
              <w:t xml:space="preserve">6. Προθεσμία Εκτέλεσης Έργου : Πέντε (3) </w:t>
            </w:r>
            <w:r w:rsidRPr="00AD7451">
              <w:rPr>
                <w:rFonts w:ascii="Arial" w:eastAsia="Andale Sans UI" w:hAnsi="Arial" w:cs="Arial"/>
                <w:kern w:val="1"/>
                <w:sz w:val="18"/>
                <w:szCs w:val="18"/>
                <w:lang w:val="el-GR" w:eastAsia="zh-CN"/>
              </w:rPr>
              <w:t xml:space="preserve"> μήνες</w:t>
            </w:r>
          </w:p>
          <w:p w:rsidR="00AD7451" w:rsidRPr="00483F28" w:rsidRDefault="00AD7451" w:rsidP="00AB6823">
            <w:pPr>
              <w:pStyle w:val="a3"/>
              <w:rPr>
                <w:rFonts w:cs="Arial"/>
                <w:bCs/>
                <w:lang w:val="el-GR"/>
              </w:rPr>
            </w:pPr>
          </w:p>
        </w:tc>
      </w:tr>
    </w:tbl>
    <w:p w:rsidR="007133AF" w:rsidRPr="007133AF" w:rsidRDefault="007133AF" w:rsidP="00414AD5">
      <w:pPr>
        <w:jc w:val="center"/>
        <w:rPr>
          <w:rFonts w:ascii="Tahoma" w:hAnsi="Tahoma" w:cs="Tahoma"/>
          <w:b/>
          <w:bCs/>
          <w:sz w:val="22"/>
          <w:szCs w:val="22"/>
          <w:lang w:val="el-GR"/>
        </w:rPr>
      </w:pPr>
    </w:p>
    <w:p w:rsidR="00A42630" w:rsidRDefault="00C64E2C"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p>
    <w:p w:rsidR="00EA5A22" w:rsidRDefault="00474E3B" w:rsidP="008D5A55">
      <w:pPr>
        <w:rPr>
          <w:rFonts w:ascii="Arial" w:hAnsi="Arial"/>
          <w:b/>
          <w:sz w:val="24"/>
          <w:szCs w:val="24"/>
          <w:lang w:val="el-GR"/>
        </w:rPr>
      </w:pPr>
      <w:r>
        <w:rPr>
          <w:rFonts w:ascii="Arial" w:hAnsi="Arial"/>
          <w:b/>
          <w:sz w:val="24"/>
          <w:szCs w:val="24"/>
          <w:lang w:val="el-GR"/>
        </w:rPr>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bookmarkStart w:id="0" w:name="_GoBack"/>
      <w:bookmarkEnd w:id="0"/>
    </w:p>
    <w:p w:rsidR="00281598" w:rsidRDefault="00281598" w:rsidP="008D5A55">
      <w:pPr>
        <w:rPr>
          <w:rFonts w:ascii="Arial" w:hAnsi="Arial"/>
          <w:b/>
          <w:sz w:val="24"/>
          <w:szCs w:val="24"/>
          <w:lang w:val="el-GR"/>
        </w:rPr>
      </w:pPr>
    </w:p>
    <w:p w:rsidR="00281598" w:rsidRDefault="00281598" w:rsidP="008D5A55">
      <w:pPr>
        <w:rPr>
          <w:rFonts w:ascii="Arial" w:hAnsi="Arial"/>
          <w:b/>
          <w:sz w:val="24"/>
          <w:szCs w:val="24"/>
          <w:lang w:val="el-GR"/>
        </w:rPr>
      </w:pPr>
    </w:p>
    <w:p w:rsidR="00281598" w:rsidRDefault="00281598"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522DD7" w:rsidRDefault="00522DD7" w:rsidP="006C0C03">
      <w:pPr>
        <w:pStyle w:val="a4"/>
        <w:spacing w:line="360" w:lineRule="auto"/>
        <w:rPr>
          <w:rFonts w:cs="Arial"/>
          <w:sz w:val="24"/>
          <w:szCs w:val="24"/>
          <w:u w:val="single"/>
          <w:lang w:val="el-GR"/>
        </w:rPr>
      </w:pPr>
    </w:p>
    <w:p w:rsidR="00522DD7" w:rsidRDefault="00522DD7" w:rsidP="00522DD7">
      <w:pPr>
        <w:pStyle w:val="a4"/>
        <w:spacing w:line="360" w:lineRule="auto"/>
        <w:jc w:val="both"/>
        <w:rPr>
          <w:rFonts w:cs="Arial"/>
          <w:sz w:val="24"/>
          <w:szCs w:val="24"/>
          <w:u w:val="single"/>
          <w:lang w:val="el-GR"/>
        </w:rPr>
      </w:pPr>
      <w:r w:rsidRPr="00522DD7">
        <w:rPr>
          <w:rFonts w:cs="Arial"/>
          <w:lang w:val="el-GR"/>
        </w:rPr>
        <w:t>Στον Ορχομενό σήμερα την  14</w:t>
      </w:r>
      <w:r w:rsidRPr="00522DD7">
        <w:rPr>
          <w:rFonts w:cs="Arial"/>
          <w:vertAlign w:val="superscript"/>
          <w:lang w:val="el-GR"/>
        </w:rPr>
        <w:t>η</w:t>
      </w:r>
      <w:r w:rsidRPr="00522DD7">
        <w:rPr>
          <w:rFonts w:cs="Arial"/>
          <w:lang w:val="el-GR"/>
        </w:rPr>
        <w:t xml:space="preserve">  Φεβρουαρίου  2022 ημέρα  Πέμπτη και ώρα 2:00 μ.μ. ο  υπογεγραμμένος   Παναγιώτης Κουμπούρας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4η/14-2-2022 δια ζώσης συνεδρίαση της Ο.Ε. ύστερα από την αριθμ. πρωτ. </w:t>
      </w:r>
      <w:r w:rsidRPr="00AB6823">
        <w:rPr>
          <w:rFonts w:cs="Arial"/>
          <w:lang w:val="el-GR"/>
        </w:rPr>
        <w:t xml:space="preserve">1020/9-2-2022 πρόσκληση συνεδρίασης, όπου λήφθηκαν οι αποφάσεις </w:t>
      </w:r>
      <w:r w:rsidRPr="00B8437B">
        <w:rPr>
          <w:rFonts w:cs="Arial"/>
          <w:lang w:val="el-GR"/>
        </w:rPr>
        <w:t>20/2022</w:t>
      </w:r>
      <w:r w:rsidRPr="00AB6823">
        <w:rPr>
          <w:rFonts w:cs="Arial"/>
          <w:lang w:val="el-GR"/>
        </w:rPr>
        <w:t xml:space="preserve"> έως </w:t>
      </w:r>
      <w:r w:rsidRPr="00B8437B">
        <w:rPr>
          <w:rFonts w:cs="Arial"/>
          <w:lang w:val="el-GR"/>
        </w:rPr>
        <w:t>26/2022</w:t>
      </w: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B8437B">
      <w:pPr>
        <w:numPr>
          <w:ilvl w:val="0"/>
          <w:numId w:val="1"/>
        </w:numPr>
        <w:tabs>
          <w:tab w:val="clear" w:pos="4875"/>
          <w:tab w:val="num" w:pos="8280"/>
        </w:tabs>
        <w:spacing w:line="360" w:lineRule="auto"/>
        <w:ind w:left="8280"/>
        <w:rPr>
          <w:rFonts w:cs="Arial"/>
          <w:lang w:val="el-GR"/>
        </w:rPr>
      </w:pPr>
      <w:r w:rsidRPr="00B8437B">
        <w:rPr>
          <w:rFonts w:ascii="Arial" w:hAnsi="Arial" w:cs="Arial"/>
          <w:lang w:val="el-GR"/>
        </w:rPr>
        <w:t>……………………………………………</w:t>
      </w:r>
      <w:r w:rsidR="008D5A55" w:rsidRPr="00B8437B">
        <w:rPr>
          <w:rFonts w:cs="Arial"/>
          <w:lang w:val="el-GR"/>
        </w:rPr>
        <w:t xml:space="preserve">                 </w:t>
      </w:r>
    </w:p>
    <w:sectPr w:rsidR="00A16AF4"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20002A87" w:usb1="00000000" w:usb2="00000000" w:usb3="00000000" w:csb0="000001F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ndale Sans UI">
    <w:altName w:val="Arial Unicode MS"/>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3">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4">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7"/>
  </w:num>
  <w:num w:numId="3">
    <w:abstractNumId w:val="5"/>
  </w:num>
  <w:num w:numId="4">
    <w:abstractNumId w:val="9"/>
  </w:num>
  <w:num w:numId="5">
    <w:abstractNumId w:val="21"/>
  </w:num>
  <w:num w:numId="6">
    <w:abstractNumId w:val="11"/>
  </w:num>
  <w:num w:numId="7">
    <w:abstractNumId w:val="6"/>
  </w:num>
  <w:num w:numId="8">
    <w:abstractNumId w:val="7"/>
  </w:num>
  <w:num w:numId="9">
    <w:abstractNumId w:val="14"/>
  </w:num>
  <w:num w:numId="10">
    <w:abstractNumId w:val="20"/>
  </w:num>
  <w:num w:numId="11">
    <w:abstractNumId w:val="10"/>
  </w:num>
  <w:num w:numId="12">
    <w:abstractNumId w:val="12"/>
  </w:num>
  <w:num w:numId="13">
    <w:abstractNumId w:val="1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8"/>
  </w:num>
  <w:num w:numId="20">
    <w:abstractNumId w:val="13"/>
  </w:num>
  <w:num w:numId="2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7C"/>
    <w:rsid w:val="00000870"/>
    <w:rsid w:val="00002BEB"/>
    <w:rsid w:val="00003BF1"/>
    <w:rsid w:val="00007844"/>
    <w:rsid w:val="00007C72"/>
    <w:rsid w:val="00011F0E"/>
    <w:rsid w:val="00012BC2"/>
    <w:rsid w:val="000132B2"/>
    <w:rsid w:val="0001378B"/>
    <w:rsid w:val="0001676F"/>
    <w:rsid w:val="00021B77"/>
    <w:rsid w:val="0002691D"/>
    <w:rsid w:val="00031E13"/>
    <w:rsid w:val="0003394F"/>
    <w:rsid w:val="000352A2"/>
    <w:rsid w:val="000370DE"/>
    <w:rsid w:val="00040606"/>
    <w:rsid w:val="000412C2"/>
    <w:rsid w:val="00041A03"/>
    <w:rsid w:val="00047DA1"/>
    <w:rsid w:val="00051025"/>
    <w:rsid w:val="000511E4"/>
    <w:rsid w:val="00054451"/>
    <w:rsid w:val="0005798B"/>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A0A0F"/>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6CA8"/>
    <w:rsid w:val="000E7014"/>
    <w:rsid w:val="000E7978"/>
    <w:rsid w:val="000F0997"/>
    <w:rsid w:val="000F2440"/>
    <w:rsid w:val="000F3250"/>
    <w:rsid w:val="000F3FD4"/>
    <w:rsid w:val="000F5BFB"/>
    <w:rsid w:val="00100678"/>
    <w:rsid w:val="001019C3"/>
    <w:rsid w:val="00101DEF"/>
    <w:rsid w:val="00102B5B"/>
    <w:rsid w:val="0010439B"/>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33AD"/>
    <w:rsid w:val="0014267F"/>
    <w:rsid w:val="00142865"/>
    <w:rsid w:val="00144AD9"/>
    <w:rsid w:val="00145451"/>
    <w:rsid w:val="001454EC"/>
    <w:rsid w:val="001455A9"/>
    <w:rsid w:val="00151E37"/>
    <w:rsid w:val="00152EED"/>
    <w:rsid w:val="00156A69"/>
    <w:rsid w:val="001571FD"/>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6CD4"/>
    <w:rsid w:val="00187D27"/>
    <w:rsid w:val="0019169C"/>
    <w:rsid w:val="00192531"/>
    <w:rsid w:val="00192F92"/>
    <w:rsid w:val="00193AEE"/>
    <w:rsid w:val="00193D9D"/>
    <w:rsid w:val="0019440B"/>
    <w:rsid w:val="00196DE2"/>
    <w:rsid w:val="001970CD"/>
    <w:rsid w:val="001A44D0"/>
    <w:rsid w:val="001A498A"/>
    <w:rsid w:val="001B026C"/>
    <w:rsid w:val="001B04DA"/>
    <w:rsid w:val="001B08CC"/>
    <w:rsid w:val="001B0C7B"/>
    <w:rsid w:val="001B2E30"/>
    <w:rsid w:val="001B4CF2"/>
    <w:rsid w:val="001B52D2"/>
    <w:rsid w:val="001B54E8"/>
    <w:rsid w:val="001B5ACF"/>
    <w:rsid w:val="001B7D42"/>
    <w:rsid w:val="001C02FB"/>
    <w:rsid w:val="001C243F"/>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46B"/>
    <w:rsid w:val="00260620"/>
    <w:rsid w:val="00263C5D"/>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65"/>
    <w:rsid w:val="002A4803"/>
    <w:rsid w:val="002A60EB"/>
    <w:rsid w:val="002B1E4D"/>
    <w:rsid w:val="002B441B"/>
    <w:rsid w:val="002B557A"/>
    <w:rsid w:val="002C0B07"/>
    <w:rsid w:val="002C1CF1"/>
    <w:rsid w:val="002C3F00"/>
    <w:rsid w:val="002C546E"/>
    <w:rsid w:val="002C7318"/>
    <w:rsid w:val="002C7630"/>
    <w:rsid w:val="002D0625"/>
    <w:rsid w:val="002D1F17"/>
    <w:rsid w:val="002D31CF"/>
    <w:rsid w:val="002D3252"/>
    <w:rsid w:val="002D3D99"/>
    <w:rsid w:val="002D636F"/>
    <w:rsid w:val="002D7644"/>
    <w:rsid w:val="002D7C9F"/>
    <w:rsid w:val="002E0503"/>
    <w:rsid w:val="002E4439"/>
    <w:rsid w:val="002E72F8"/>
    <w:rsid w:val="002F0BFB"/>
    <w:rsid w:val="002F1C26"/>
    <w:rsid w:val="002F2EB1"/>
    <w:rsid w:val="002F651D"/>
    <w:rsid w:val="002F66C8"/>
    <w:rsid w:val="00301FBF"/>
    <w:rsid w:val="0030230E"/>
    <w:rsid w:val="003033D5"/>
    <w:rsid w:val="00303D03"/>
    <w:rsid w:val="00306B19"/>
    <w:rsid w:val="00312B6C"/>
    <w:rsid w:val="0031343F"/>
    <w:rsid w:val="00313F85"/>
    <w:rsid w:val="00315952"/>
    <w:rsid w:val="00316257"/>
    <w:rsid w:val="00320558"/>
    <w:rsid w:val="00320638"/>
    <w:rsid w:val="003224B1"/>
    <w:rsid w:val="00322A1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67BC"/>
    <w:rsid w:val="00372AFB"/>
    <w:rsid w:val="00374BC1"/>
    <w:rsid w:val="00376F79"/>
    <w:rsid w:val="00380D16"/>
    <w:rsid w:val="00381BB3"/>
    <w:rsid w:val="003820EE"/>
    <w:rsid w:val="00384B5E"/>
    <w:rsid w:val="00387A32"/>
    <w:rsid w:val="00387B51"/>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254D"/>
    <w:rsid w:val="003F2813"/>
    <w:rsid w:val="003F3CB9"/>
    <w:rsid w:val="003F6328"/>
    <w:rsid w:val="003F6BD1"/>
    <w:rsid w:val="00400CE8"/>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5A79"/>
    <w:rsid w:val="00425C12"/>
    <w:rsid w:val="0042760D"/>
    <w:rsid w:val="0043022A"/>
    <w:rsid w:val="00434571"/>
    <w:rsid w:val="00435325"/>
    <w:rsid w:val="00441BAC"/>
    <w:rsid w:val="00441D86"/>
    <w:rsid w:val="00442601"/>
    <w:rsid w:val="00445BC0"/>
    <w:rsid w:val="0044687B"/>
    <w:rsid w:val="004468AC"/>
    <w:rsid w:val="00446F3B"/>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983"/>
    <w:rsid w:val="00474E3B"/>
    <w:rsid w:val="00480ACD"/>
    <w:rsid w:val="00483F28"/>
    <w:rsid w:val="00484A5C"/>
    <w:rsid w:val="004853F6"/>
    <w:rsid w:val="00485C8F"/>
    <w:rsid w:val="004864AF"/>
    <w:rsid w:val="00486C9F"/>
    <w:rsid w:val="00487CB4"/>
    <w:rsid w:val="004910DA"/>
    <w:rsid w:val="00491521"/>
    <w:rsid w:val="004928D5"/>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27B6"/>
    <w:rsid w:val="004D41D2"/>
    <w:rsid w:val="004D4F44"/>
    <w:rsid w:val="004D6392"/>
    <w:rsid w:val="004D701B"/>
    <w:rsid w:val="004E1D55"/>
    <w:rsid w:val="004E1E61"/>
    <w:rsid w:val="004E353D"/>
    <w:rsid w:val="004E4017"/>
    <w:rsid w:val="004E4D3A"/>
    <w:rsid w:val="004F00BF"/>
    <w:rsid w:val="004F1A40"/>
    <w:rsid w:val="004F66DB"/>
    <w:rsid w:val="00503761"/>
    <w:rsid w:val="00504252"/>
    <w:rsid w:val="0050745B"/>
    <w:rsid w:val="00507F6B"/>
    <w:rsid w:val="00512A57"/>
    <w:rsid w:val="00513343"/>
    <w:rsid w:val="00514A33"/>
    <w:rsid w:val="00515B17"/>
    <w:rsid w:val="00516675"/>
    <w:rsid w:val="00517EDF"/>
    <w:rsid w:val="00520B17"/>
    <w:rsid w:val="00522DD7"/>
    <w:rsid w:val="00523D33"/>
    <w:rsid w:val="00523DF8"/>
    <w:rsid w:val="00524F32"/>
    <w:rsid w:val="0052672D"/>
    <w:rsid w:val="005331D0"/>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669B"/>
    <w:rsid w:val="00596FA9"/>
    <w:rsid w:val="005971D2"/>
    <w:rsid w:val="00597ACF"/>
    <w:rsid w:val="00597CFF"/>
    <w:rsid w:val="005A1277"/>
    <w:rsid w:val="005A3CE8"/>
    <w:rsid w:val="005A4453"/>
    <w:rsid w:val="005A637E"/>
    <w:rsid w:val="005A6E51"/>
    <w:rsid w:val="005A7551"/>
    <w:rsid w:val="005B0C80"/>
    <w:rsid w:val="005B26D7"/>
    <w:rsid w:val="005B2D03"/>
    <w:rsid w:val="005B37C1"/>
    <w:rsid w:val="005B6C1E"/>
    <w:rsid w:val="005C07FC"/>
    <w:rsid w:val="005C323F"/>
    <w:rsid w:val="005D00A9"/>
    <w:rsid w:val="005D0466"/>
    <w:rsid w:val="005D496F"/>
    <w:rsid w:val="005D5ED0"/>
    <w:rsid w:val="005D7903"/>
    <w:rsid w:val="005E07F7"/>
    <w:rsid w:val="005E0B60"/>
    <w:rsid w:val="005E0DC6"/>
    <w:rsid w:val="005E4934"/>
    <w:rsid w:val="005E5091"/>
    <w:rsid w:val="005E60A2"/>
    <w:rsid w:val="005E6A6A"/>
    <w:rsid w:val="005E7DF7"/>
    <w:rsid w:val="005F01C8"/>
    <w:rsid w:val="005F0BC5"/>
    <w:rsid w:val="005F3E52"/>
    <w:rsid w:val="005F4034"/>
    <w:rsid w:val="005F433B"/>
    <w:rsid w:val="006001E6"/>
    <w:rsid w:val="006022EE"/>
    <w:rsid w:val="0060415A"/>
    <w:rsid w:val="006052C0"/>
    <w:rsid w:val="00605D2E"/>
    <w:rsid w:val="00606987"/>
    <w:rsid w:val="00611617"/>
    <w:rsid w:val="006120F9"/>
    <w:rsid w:val="006125AB"/>
    <w:rsid w:val="006132F4"/>
    <w:rsid w:val="00613B89"/>
    <w:rsid w:val="00615BCA"/>
    <w:rsid w:val="00617BDB"/>
    <w:rsid w:val="00620881"/>
    <w:rsid w:val="006212CF"/>
    <w:rsid w:val="00621EB4"/>
    <w:rsid w:val="006237BE"/>
    <w:rsid w:val="00623D2F"/>
    <w:rsid w:val="0062585F"/>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51D7A"/>
    <w:rsid w:val="00651D9F"/>
    <w:rsid w:val="00652BB3"/>
    <w:rsid w:val="006535DC"/>
    <w:rsid w:val="00653F9A"/>
    <w:rsid w:val="00656448"/>
    <w:rsid w:val="006575D7"/>
    <w:rsid w:val="00660AC5"/>
    <w:rsid w:val="0066175A"/>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ACF"/>
    <w:rsid w:val="006B7CF4"/>
    <w:rsid w:val="006C0C03"/>
    <w:rsid w:val="006C23BC"/>
    <w:rsid w:val="006C5A7C"/>
    <w:rsid w:val="006C6FAC"/>
    <w:rsid w:val="006D0B7C"/>
    <w:rsid w:val="006D15A7"/>
    <w:rsid w:val="006D1BEF"/>
    <w:rsid w:val="006D20F2"/>
    <w:rsid w:val="006D420D"/>
    <w:rsid w:val="006D59C4"/>
    <w:rsid w:val="006D61B4"/>
    <w:rsid w:val="006E13D5"/>
    <w:rsid w:val="006E14A8"/>
    <w:rsid w:val="006E2395"/>
    <w:rsid w:val="006E24B1"/>
    <w:rsid w:val="006E3DCD"/>
    <w:rsid w:val="006E6104"/>
    <w:rsid w:val="006F22C6"/>
    <w:rsid w:val="006F2349"/>
    <w:rsid w:val="006F6B7F"/>
    <w:rsid w:val="00700050"/>
    <w:rsid w:val="00702DB1"/>
    <w:rsid w:val="00702E8B"/>
    <w:rsid w:val="007033BB"/>
    <w:rsid w:val="00703485"/>
    <w:rsid w:val="007041C0"/>
    <w:rsid w:val="007064A8"/>
    <w:rsid w:val="007079CF"/>
    <w:rsid w:val="007133AF"/>
    <w:rsid w:val="00713503"/>
    <w:rsid w:val="00713CAA"/>
    <w:rsid w:val="00715571"/>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3984"/>
    <w:rsid w:val="00775154"/>
    <w:rsid w:val="00776657"/>
    <w:rsid w:val="00776AE6"/>
    <w:rsid w:val="007779C4"/>
    <w:rsid w:val="00780958"/>
    <w:rsid w:val="0078182B"/>
    <w:rsid w:val="00782556"/>
    <w:rsid w:val="00782FE0"/>
    <w:rsid w:val="007859EA"/>
    <w:rsid w:val="00785F49"/>
    <w:rsid w:val="007869EB"/>
    <w:rsid w:val="007903B3"/>
    <w:rsid w:val="0079327D"/>
    <w:rsid w:val="00794E7E"/>
    <w:rsid w:val="007A25C1"/>
    <w:rsid w:val="007A30E2"/>
    <w:rsid w:val="007A5148"/>
    <w:rsid w:val="007A5EC3"/>
    <w:rsid w:val="007A7455"/>
    <w:rsid w:val="007A776F"/>
    <w:rsid w:val="007B1FCA"/>
    <w:rsid w:val="007B2232"/>
    <w:rsid w:val="007B3054"/>
    <w:rsid w:val="007B349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4046"/>
    <w:rsid w:val="00801D1E"/>
    <w:rsid w:val="00802B1B"/>
    <w:rsid w:val="00804A22"/>
    <w:rsid w:val="00804CB4"/>
    <w:rsid w:val="00806C7B"/>
    <w:rsid w:val="00806F97"/>
    <w:rsid w:val="008072A6"/>
    <w:rsid w:val="00807975"/>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E096C"/>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718"/>
    <w:rsid w:val="009754B1"/>
    <w:rsid w:val="009756EF"/>
    <w:rsid w:val="009764F3"/>
    <w:rsid w:val="00981627"/>
    <w:rsid w:val="00981F79"/>
    <w:rsid w:val="00986150"/>
    <w:rsid w:val="00987117"/>
    <w:rsid w:val="00987E6E"/>
    <w:rsid w:val="009906CD"/>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201FE"/>
    <w:rsid w:val="00A240F7"/>
    <w:rsid w:val="00A27F67"/>
    <w:rsid w:val="00A30953"/>
    <w:rsid w:val="00A311A0"/>
    <w:rsid w:val="00A365D3"/>
    <w:rsid w:val="00A366DB"/>
    <w:rsid w:val="00A42101"/>
    <w:rsid w:val="00A42630"/>
    <w:rsid w:val="00A428C6"/>
    <w:rsid w:val="00A441A7"/>
    <w:rsid w:val="00A442FE"/>
    <w:rsid w:val="00A445A2"/>
    <w:rsid w:val="00A47EFD"/>
    <w:rsid w:val="00A51523"/>
    <w:rsid w:val="00A51EA5"/>
    <w:rsid w:val="00A52EF1"/>
    <w:rsid w:val="00A6077A"/>
    <w:rsid w:val="00A6110D"/>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82B78"/>
    <w:rsid w:val="00A8504B"/>
    <w:rsid w:val="00A86D54"/>
    <w:rsid w:val="00A87D09"/>
    <w:rsid w:val="00A87DD1"/>
    <w:rsid w:val="00A9117B"/>
    <w:rsid w:val="00A95CA8"/>
    <w:rsid w:val="00A97F79"/>
    <w:rsid w:val="00AA0D28"/>
    <w:rsid w:val="00AA40D0"/>
    <w:rsid w:val="00AA741A"/>
    <w:rsid w:val="00AA750B"/>
    <w:rsid w:val="00AB0227"/>
    <w:rsid w:val="00AB05B0"/>
    <w:rsid w:val="00AB074C"/>
    <w:rsid w:val="00AB1D48"/>
    <w:rsid w:val="00AB34E7"/>
    <w:rsid w:val="00AB4E10"/>
    <w:rsid w:val="00AB6823"/>
    <w:rsid w:val="00AB7825"/>
    <w:rsid w:val="00AC0EE9"/>
    <w:rsid w:val="00AC20B2"/>
    <w:rsid w:val="00AC50D5"/>
    <w:rsid w:val="00AC5F45"/>
    <w:rsid w:val="00AC6F65"/>
    <w:rsid w:val="00AD1F73"/>
    <w:rsid w:val="00AD3A14"/>
    <w:rsid w:val="00AD47A8"/>
    <w:rsid w:val="00AD5C39"/>
    <w:rsid w:val="00AD63D7"/>
    <w:rsid w:val="00AD64A8"/>
    <w:rsid w:val="00AD7451"/>
    <w:rsid w:val="00AE044C"/>
    <w:rsid w:val="00AE4E8A"/>
    <w:rsid w:val="00AE52A8"/>
    <w:rsid w:val="00AE5F8C"/>
    <w:rsid w:val="00AE7DC9"/>
    <w:rsid w:val="00AF05A1"/>
    <w:rsid w:val="00AF2173"/>
    <w:rsid w:val="00AF2BD6"/>
    <w:rsid w:val="00AF2D28"/>
    <w:rsid w:val="00AF3214"/>
    <w:rsid w:val="00AF50A5"/>
    <w:rsid w:val="00AF5B5D"/>
    <w:rsid w:val="00B0287E"/>
    <w:rsid w:val="00B029B7"/>
    <w:rsid w:val="00B07266"/>
    <w:rsid w:val="00B07A44"/>
    <w:rsid w:val="00B10AE3"/>
    <w:rsid w:val="00B10BA5"/>
    <w:rsid w:val="00B11C3E"/>
    <w:rsid w:val="00B1259F"/>
    <w:rsid w:val="00B15C8B"/>
    <w:rsid w:val="00B20223"/>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DCA"/>
    <w:rsid w:val="00B80545"/>
    <w:rsid w:val="00B826DC"/>
    <w:rsid w:val="00B82C89"/>
    <w:rsid w:val="00B8437B"/>
    <w:rsid w:val="00B85A6B"/>
    <w:rsid w:val="00B85DAE"/>
    <w:rsid w:val="00B86194"/>
    <w:rsid w:val="00B87CA8"/>
    <w:rsid w:val="00B905D8"/>
    <w:rsid w:val="00B94858"/>
    <w:rsid w:val="00B9657B"/>
    <w:rsid w:val="00B9700D"/>
    <w:rsid w:val="00B9799F"/>
    <w:rsid w:val="00B97A94"/>
    <w:rsid w:val="00BA0C69"/>
    <w:rsid w:val="00BA24E1"/>
    <w:rsid w:val="00BA47D3"/>
    <w:rsid w:val="00BA5594"/>
    <w:rsid w:val="00BA682E"/>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7409"/>
    <w:rsid w:val="00BF7CC5"/>
    <w:rsid w:val="00C028FB"/>
    <w:rsid w:val="00C0688C"/>
    <w:rsid w:val="00C105D5"/>
    <w:rsid w:val="00C10937"/>
    <w:rsid w:val="00C10DA9"/>
    <w:rsid w:val="00C133D5"/>
    <w:rsid w:val="00C153BE"/>
    <w:rsid w:val="00C16FAB"/>
    <w:rsid w:val="00C17162"/>
    <w:rsid w:val="00C17334"/>
    <w:rsid w:val="00C173D5"/>
    <w:rsid w:val="00C17744"/>
    <w:rsid w:val="00C20B5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7956"/>
    <w:rsid w:val="00C91965"/>
    <w:rsid w:val="00C922E6"/>
    <w:rsid w:val="00C9502A"/>
    <w:rsid w:val="00C97E38"/>
    <w:rsid w:val="00C97F93"/>
    <w:rsid w:val="00CA2755"/>
    <w:rsid w:val="00CA32B5"/>
    <w:rsid w:val="00CA3851"/>
    <w:rsid w:val="00CA7334"/>
    <w:rsid w:val="00CA7990"/>
    <w:rsid w:val="00CB38A5"/>
    <w:rsid w:val="00CB47CD"/>
    <w:rsid w:val="00CB5482"/>
    <w:rsid w:val="00CB6EED"/>
    <w:rsid w:val="00CC0A44"/>
    <w:rsid w:val="00CC19DE"/>
    <w:rsid w:val="00CC32AB"/>
    <w:rsid w:val="00CC467A"/>
    <w:rsid w:val="00CC568B"/>
    <w:rsid w:val="00CC5CFC"/>
    <w:rsid w:val="00CC71E8"/>
    <w:rsid w:val="00CD2638"/>
    <w:rsid w:val="00CD37A2"/>
    <w:rsid w:val="00CD487F"/>
    <w:rsid w:val="00CD650A"/>
    <w:rsid w:val="00CD6AF2"/>
    <w:rsid w:val="00CE284F"/>
    <w:rsid w:val="00CE3518"/>
    <w:rsid w:val="00CE50CA"/>
    <w:rsid w:val="00CF1559"/>
    <w:rsid w:val="00CF25CE"/>
    <w:rsid w:val="00CF6B96"/>
    <w:rsid w:val="00CF76A4"/>
    <w:rsid w:val="00D01E54"/>
    <w:rsid w:val="00D02322"/>
    <w:rsid w:val="00D048D2"/>
    <w:rsid w:val="00D06DE2"/>
    <w:rsid w:val="00D10168"/>
    <w:rsid w:val="00D10DFA"/>
    <w:rsid w:val="00D133BF"/>
    <w:rsid w:val="00D16A26"/>
    <w:rsid w:val="00D2193A"/>
    <w:rsid w:val="00D23BEA"/>
    <w:rsid w:val="00D25F90"/>
    <w:rsid w:val="00D31979"/>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360F"/>
    <w:rsid w:val="00D865B1"/>
    <w:rsid w:val="00D918FB"/>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5D4B"/>
    <w:rsid w:val="00DE2C71"/>
    <w:rsid w:val="00DE34F8"/>
    <w:rsid w:val="00DE38DB"/>
    <w:rsid w:val="00DE4500"/>
    <w:rsid w:val="00DE4790"/>
    <w:rsid w:val="00DE5E13"/>
    <w:rsid w:val="00DE6DDD"/>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0467"/>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561A"/>
    <w:rsid w:val="00F758E2"/>
    <w:rsid w:val="00F76228"/>
    <w:rsid w:val="00F82430"/>
    <w:rsid w:val="00F83B46"/>
    <w:rsid w:val="00F84147"/>
    <w:rsid w:val="00F85595"/>
    <w:rsid w:val="00F90004"/>
    <w:rsid w:val="00F946B6"/>
    <w:rsid w:val="00F95007"/>
    <w:rsid w:val="00F97732"/>
    <w:rsid w:val="00FA2B25"/>
    <w:rsid w:val="00FA2FBD"/>
    <w:rsid w:val="00FA6B18"/>
    <w:rsid w:val="00FB1D89"/>
    <w:rsid w:val="00FB2A2D"/>
    <w:rsid w:val="00FB2A84"/>
    <w:rsid w:val="00FB34BE"/>
    <w:rsid w:val="00FB373D"/>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0BA0C-821D-430B-B3BF-0B348363B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Pages>
  <Words>1310</Words>
  <Characters>7079</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Quest User</cp:lastModifiedBy>
  <cp:revision>14</cp:revision>
  <cp:lastPrinted>2022-02-17T07:54:00Z</cp:lastPrinted>
  <dcterms:created xsi:type="dcterms:W3CDTF">2022-02-10T08:12:00Z</dcterms:created>
  <dcterms:modified xsi:type="dcterms:W3CDTF">2022-02-17T08:34:00Z</dcterms:modified>
</cp:coreProperties>
</file>