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A55" w:rsidRPr="00871A7B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8D5A55" w:rsidRDefault="008D5A55" w:rsidP="008D5A55">
      <w:pPr>
        <w:pStyle w:val="a3"/>
        <w:rPr>
          <w:bCs/>
          <w:sz w:val="18"/>
          <w:lang w:val="el-GR"/>
        </w:rPr>
      </w:pPr>
      <w:r w:rsidRPr="00DF2C7C">
        <w:rPr>
          <w:bCs/>
          <w:sz w:val="18"/>
          <w:u w:val="single"/>
          <w:lang w:val="el-GR"/>
        </w:rPr>
        <w:t>ΔΗΜΟΣ ΟΡΧΟΜΕΝΟΥ</w:t>
      </w:r>
      <w:r w:rsidRPr="002A1670">
        <w:rPr>
          <w:bCs/>
          <w:sz w:val="18"/>
          <w:lang w:val="el-GR"/>
        </w:rPr>
        <w:t xml:space="preserve"> </w:t>
      </w:r>
      <w:r>
        <w:rPr>
          <w:bCs/>
          <w:sz w:val="18"/>
          <w:lang w:val="el-GR"/>
        </w:rPr>
        <w:t xml:space="preserve">       </w:t>
      </w:r>
    </w:p>
    <w:p w:rsidR="001C2885" w:rsidRPr="00421DE8" w:rsidRDefault="00250932" w:rsidP="00BC119D">
      <w:pPr>
        <w:rPr>
          <w:rFonts w:ascii="Arial" w:hAnsi="Arial" w:cs="Arial"/>
          <w:lang w:val="el-GR"/>
        </w:rPr>
      </w:pPr>
      <w:r w:rsidRPr="003E3704">
        <w:rPr>
          <w:rFonts w:ascii="Arial" w:hAnsi="Arial" w:cs="Arial"/>
          <w:lang w:val="el-GR"/>
        </w:rPr>
        <w:t xml:space="preserve">ΠΡΑΚΤΙΚΟ ΑΡΙΘ. </w:t>
      </w:r>
      <w:r w:rsidR="00D11D70" w:rsidRPr="00D11D70">
        <w:rPr>
          <w:rFonts w:ascii="Arial" w:hAnsi="Arial" w:cs="Arial"/>
          <w:lang w:val="el-GR"/>
        </w:rPr>
        <w:t>7</w:t>
      </w:r>
      <w:r w:rsidR="001C2885" w:rsidRPr="003E3704">
        <w:rPr>
          <w:rFonts w:ascii="Arial" w:hAnsi="Arial" w:cs="Arial"/>
          <w:lang w:val="el-GR"/>
        </w:rPr>
        <w:t>ης/202</w:t>
      </w:r>
      <w:r w:rsidR="00460FF3" w:rsidRPr="00460FF3">
        <w:rPr>
          <w:rFonts w:ascii="Arial" w:hAnsi="Arial" w:cs="Arial"/>
          <w:lang w:val="el-GR"/>
        </w:rPr>
        <w:t>2</w:t>
      </w:r>
      <w:r w:rsidR="00CC71E8" w:rsidRPr="003E3704">
        <w:rPr>
          <w:rFonts w:ascii="Arial" w:hAnsi="Arial" w:cs="Arial"/>
          <w:lang w:val="el-GR"/>
        </w:rPr>
        <w:t xml:space="preserve"> </w:t>
      </w:r>
      <w:r w:rsidR="00460FF3">
        <w:rPr>
          <w:rFonts w:ascii="Arial" w:hAnsi="Arial" w:cs="Arial"/>
          <w:lang w:val="el-GR"/>
        </w:rPr>
        <w:t xml:space="preserve">ΔΙΑ ΖΩΣΗΣ </w:t>
      </w:r>
      <w:r w:rsidR="00587FFE" w:rsidRPr="003E3704">
        <w:rPr>
          <w:rFonts w:ascii="Arial" w:hAnsi="Arial" w:cs="Arial"/>
          <w:lang w:val="el-GR"/>
        </w:rPr>
        <w:t xml:space="preserve">ΣΥΝΕΔΡΙΑΣΗ </w:t>
      </w:r>
      <w:r w:rsidR="00CC71E8" w:rsidRPr="003E3704">
        <w:rPr>
          <w:rFonts w:ascii="Arial" w:hAnsi="Arial" w:cs="Arial"/>
          <w:lang w:val="el-GR"/>
        </w:rPr>
        <w:t>ΟΙΚΟΝΟΜΙΚΗΣ ΕΠΙΤΡΟΠΗΣ ΣΤΙΣ</w:t>
      </w:r>
      <w:r w:rsidR="001C2885" w:rsidRPr="003E3704">
        <w:rPr>
          <w:rFonts w:ascii="Arial" w:hAnsi="Arial" w:cs="Arial"/>
          <w:lang w:val="el-GR"/>
        </w:rPr>
        <w:t xml:space="preserve"> </w:t>
      </w:r>
      <w:r w:rsidR="00D11D70" w:rsidRPr="00D11D70">
        <w:rPr>
          <w:rFonts w:ascii="Arial" w:hAnsi="Arial" w:cs="Arial"/>
          <w:lang w:val="el-GR"/>
        </w:rPr>
        <w:t>28</w:t>
      </w:r>
      <w:r w:rsidR="003F6328">
        <w:rPr>
          <w:rFonts w:ascii="Arial" w:hAnsi="Arial" w:cs="Arial"/>
          <w:lang w:val="el-GR"/>
        </w:rPr>
        <w:t>-</w:t>
      </w:r>
      <w:r w:rsidR="00C86A36">
        <w:rPr>
          <w:rFonts w:ascii="Arial" w:hAnsi="Arial" w:cs="Arial"/>
          <w:lang w:val="el-GR"/>
        </w:rPr>
        <w:t>3</w:t>
      </w:r>
      <w:r w:rsidRPr="003E3704">
        <w:rPr>
          <w:rFonts w:ascii="Arial" w:hAnsi="Arial" w:cs="Arial"/>
          <w:lang w:val="el-GR"/>
        </w:rPr>
        <w:t>-202</w:t>
      </w:r>
      <w:r w:rsidR="00460FF3">
        <w:rPr>
          <w:rFonts w:ascii="Arial" w:hAnsi="Arial" w:cs="Arial"/>
          <w:lang w:val="el-GR"/>
        </w:rPr>
        <w:t>2</w:t>
      </w:r>
      <w:r w:rsidR="0078182B" w:rsidRPr="003E3704">
        <w:rPr>
          <w:rFonts w:ascii="Arial" w:hAnsi="Arial" w:cs="Arial"/>
          <w:lang w:val="el-GR"/>
        </w:rPr>
        <w:t xml:space="preserve"> ημέρα</w:t>
      </w:r>
      <w:r w:rsidR="00092F8D">
        <w:rPr>
          <w:rFonts w:ascii="Arial" w:hAnsi="Arial" w:cs="Arial"/>
          <w:lang w:val="el-GR"/>
        </w:rPr>
        <w:t xml:space="preserve"> </w:t>
      </w:r>
      <w:r w:rsidR="00D11D70">
        <w:rPr>
          <w:rFonts w:ascii="Arial" w:hAnsi="Arial" w:cs="Arial"/>
          <w:lang w:val="el-GR"/>
        </w:rPr>
        <w:t>Δευτέρα</w:t>
      </w:r>
      <w:r w:rsidR="001C2885" w:rsidRPr="003E3704">
        <w:rPr>
          <w:rFonts w:ascii="Arial" w:hAnsi="Arial" w:cs="Arial"/>
          <w:lang w:val="el-GR"/>
        </w:rPr>
        <w:t xml:space="preserve"> και ώρα </w:t>
      </w:r>
      <w:r w:rsidR="00387B51">
        <w:rPr>
          <w:rFonts w:ascii="Arial" w:hAnsi="Arial" w:cs="Arial"/>
          <w:lang w:val="el-GR"/>
        </w:rPr>
        <w:t>10</w:t>
      </w:r>
      <w:r w:rsidR="001C2885" w:rsidRPr="003E3704">
        <w:rPr>
          <w:rFonts w:ascii="Arial" w:hAnsi="Arial" w:cs="Arial"/>
          <w:lang w:val="el-GR"/>
        </w:rPr>
        <w:t>.</w:t>
      </w:r>
      <w:r w:rsidR="00D11D70">
        <w:rPr>
          <w:rFonts w:ascii="Arial" w:hAnsi="Arial" w:cs="Arial"/>
          <w:lang w:val="el-GR"/>
        </w:rPr>
        <w:t>0</w:t>
      </w:r>
      <w:r w:rsidR="001C2885" w:rsidRPr="003E3704">
        <w:rPr>
          <w:rFonts w:ascii="Arial" w:hAnsi="Arial" w:cs="Arial"/>
          <w:lang w:val="el-GR"/>
        </w:rPr>
        <w:t>0</w:t>
      </w:r>
      <w:r w:rsidR="00460FF3">
        <w:rPr>
          <w:rFonts w:ascii="Arial" w:hAnsi="Arial" w:cs="Arial"/>
          <w:lang w:val="el-GR"/>
        </w:rPr>
        <w:t xml:space="preserve"> </w:t>
      </w:r>
      <w:r w:rsidR="005357E4" w:rsidRPr="003E3704">
        <w:rPr>
          <w:rFonts w:ascii="Arial" w:hAnsi="Arial" w:cs="Arial"/>
          <w:lang w:val="el-GR"/>
        </w:rPr>
        <w:t>π</w:t>
      </w:r>
      <w:r w:rsidR="001C2885" w:rsidRPr="003E3704">
        <w:rPr>
          <w:rFonts w:ascii="Arial" w:hAnsi="Arial" w:cs="Arial"/>
          <w:lang w:val="el-GR"/>
        </w:rPr>
        <w:t xml:space="preserve">.μ. </w:t>
      </w:r>
      <w:r w:rsidR="00887044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 xml:space="preserve">ΠΡΟΣΚΛΗΣΗ </w:t>
      </w:r>
      <w:r w:rsidR="00794E7E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>ΤΗΣ ΣΥΝΕΔΡΙΑΣΗΣ</w:t>
      </w:r>
      <w:r w:rsidR="00EF4FCC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 xml:space="preserve">ΜΕ ΑΡΙΘ.ΠΡΩΤ. </w:t>
      </w:r>
      <w:r w:rsidR="00D11D70">
        <w:rPr>
          <w:rFonts w:ascii="Arial" w:hAnsi="Arial" w:cs="Arial"/>
          <w:lang w:val="el-GR"/>
        </w:rPr>
        <w:t>2160</w:t>
      </w:r>
      <w:r w:rsidRPr="00421DE8">
        <w:rPr>
          <w:rFonts w:ascii="Arial" w:hAnsi="Arial" w:cs="Arial"/>
          <w:lang w:val="el-GR"/>
        </w:rPr>
        <w:t>/</w:t>
      </w:r>
      <w:r w:rsidR="00D11D70">
        <w:rPr>
          <w:rFonts w:ascii="Arial" w:hAnsi="Arial" w:cs="Arial"/>
          <w:lang w:val="el-GR"/>
        </w:rPr>
        <w:t>23</w:t>
      </w:r>
      <w:r w:rsidR="00C86A36">
        <w:rPr>
          <w:rFonts w:ascii="Arial" w:hAnsi="Arial" w:cs="Arial"/>
          <w:lang w:val="el-GR"/>
        </w:rPr>
        <w:t>-</w:t>
      </w:r>
      <w:r w:rsidR="00FB39AA">
        <w:rPr>
          <w:rFonts w:ascii="Arial" w:hAnsi="Arial" w:cs="Arial"/>
          <w:lang w:val="el-GR"/>
        </w:rPr>
        <w:t>3</w:t>
      </w:r>
      <w:r w:rsidRPr="00421DE8">
        <w:rPr>
          <w:rFonts w:ascii="Arial" w:hAnsi="Arial" w:cs="Arial"/>
          <w:lang w:val="el-GR"/>
        </w:rPr>
        <w:t>-</w:t>
      </w:r>
      <w:r w:rsidR="001C2885" w:rsidRPr="00421DE8">
        <w:rPr>
          <w:rFonts w:ascii="Arial" w:hAnsi="Arial" w:cs="Arial"/>
          <w:lang w:val="el-GR"/>
        </w:rPr>
        <w:t>202</w:t>
      </w:r>
      <w:r w:rsidR="00460FF3" w:rsidRPr="00421DE8">
        <w:rPr>
          <w:rFonts w:ascii="Arial" w:hAnsi="Arial" w:cs="Arial"/>
          <w:lang w:val="el-GR"/>
        </w:rPr>
        <w:t>2</w:t>
      </w:r>
      <w:r w:rsidR="001C2885" w:rsidRPr="00421DE8">
        <w:rPr>
          <w:rFonts w:ascii="Arial" w:hAnsi="Arial" w:cs="Arial"/>
          <w:lang w:val="el-GR"/>
        </w:rPr>
        <w:t xml:space="preserve"> </w:t>
      </w:r>
    </w:p>
    <w:p w:rsidR="006A0234" w:rsidRPr="0078182B" w:rsidRDefault="00CC223D" w:rsidP="006A0234">
      <w:pPr>
        <w:pStyle w:val="western"/>
        <w:jc w:val="left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alt="4" style="position:absolute;margin-left:640.5pt;margin-top:27.45pt;width:51.4pt;height:80.7pt;z-index:251658240" fillcolor="yellow" stroked="f">
            <v:fill color2="#f93" angle="-135" focusposition=".5,.5" focussize="" focus="100%" type="gradientRadial">
              <o:fill v:ext="view" type="gradientCenter"/>
            </v:fill>
            <v:shadow on="t" color="silver"/>
            <v:textpath style="font-family:&quot;Impact&quot;;v-text-kern:t" trim="t" fitpath="t" string="7η"/>
          </v:shape>
        </w:pict>
      </w:r>
      <w:r w:rsidR="006A0234"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76445F" w:rsidRDefault="003E095F" w:rsidP="00F05CD3">
      <w:pPr>
        <w:pStyle w:val="a4"/>
        <w:spacing w:line="360" w:lineRule="auto"/>
        <w:jc w:val="left"/>
        <w:rPr>
          <w:rFonts w:ascii="Comic Sans MS" w:hAnsi="Comic Sans MS"/>
          <w:lang w:val="el-GR"/>
        </w:rPr>
      </w:pPr>
      <w:r w:rsidRPr="00100678">
        <w:rPr>
          <w:rFonts w:ascii="Comic Sans MS" w:hAnsi="Comic Sans MS"/>
          <w:lang w:val="el-GR"/>
        </w:rPr>
        <w:t xml:space="preserve">    </w:t>
      </w:r>
    </w:p>
    <w:p w:rsidR="004D1FB2" w:rsidRDefault="004D1FB2" w:rsidP="00F05CD3">
      <w:pPr>
        <w:pStyle w:val="a4"/>
        <w:spacing w:line="360" w:lineRule="auto"/>
        <w:jc w:val="left"/>
        <w:rPr>
          <w:rFonts w:ascii="Comic Sans MS" w:hAnsi="Comic Sans MS"/>
          <w:lang w:val="el-GR"/>
        </w:rPr>
      </w:pP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5"/>
        <w:gridCol w:w="523"/>
        <w:gridCol w:w="3691"/>
        <w:gridCol w:w="6"/>
      </w:tblGrid>
      <w:tr w:rsidR="004D1FB2" w:rsidRPr="003A0EAD" w:rsidTr="008A361C">
        <w:trPr>
          <w:gridAfter w:val="1"/>
          <w:wAfter w:w="6" w:type="dxa"/>
          <w:jc w:val="center"/>
        </w:trPr>
        <w:tc>
          <w:tcPr>
            <w:tcW w:w="5532" w:type="dxa"/>
            <w:gridSpan w:val="2"/>
          </w:tcPr>
          <w:p w:rsidR="004D1FB2" w:rsidRPr="003A0EAD" w:rsidRDefault="004D1FB2" w:rsidP="008A361C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3A0EAD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214" w:type="dxa"/>
            <w:gridSpan w:val="2"/>
          </w:tcPr>
          <w:p w:rsidR="004D1FB2" w:rsidRPr="003A0EAD" w:rsidRDefault="004D1FB2" w:rsidP="008A361C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3A0EAD">
              <w:rPr>
                <w:rFonts w:ascii="Arial" w:hAnsi="Arial" w:cs="Arial"/>
                <w:b/>
              </w:rPr>
              <w:t>ΑΠΟΝΤΕΣ</w:t>
            </w:r>
          </w:p>
        </w:tc>
      </w:tr>
      <w:tr w:rsidR="004D1FB2" w:rsidRPr="00003078" w:rsidTr="008A361C">
        <w:trPr>
          <w:trHeight w:val="340"/>
          <w:jc w:val="center"/>
        </w:trPr>
        <w:tc>
          <w:tcPr>
            <w:tcW w:w="567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965" w:type="dxa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523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</w:tr>
      <w:tr w:rsidR="004D1FB2" w:rsidRPr="00003078" w:rsidTr="008A361C">
        <w:trPr>
          <w:trHeight w:val="421"/>
          <w:jc w:val="center"/>
        </w:trPr>
        <w:tc>
          <w:tcPr>
            <w:tcW w:w="567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965" w:type="dxa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ΓΑΛΑΝΗ ΓΡΗΓΟΡΙΟ του ΦΩΤΙΟΥ - ΜΕΛΟΣ</w:t>
            </w:r>
          </w:p>
        </w:tc>
        <w:tc>
          <w:tcPr>
            <w:tcW w:w="523" w:type="dxa"/>
            <w:vAlign w:val="bottom"/>
          </w:tcPr>
          <w:p w:rsidR="004D1FB2" w:rsidRPr="004D1FB2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4D1FB2" w:rsidRPr="00003078" w:rsidTr="008A361C">
        <w:trPr>
          <w:trHeight w:val="353"/>
          <w:jc w:val="center"/>
        </w:trPr>
        <w:tc>
          <w:tcPr>
            <w:tcW w:w="567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965" w:type="dxa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ΖΥΓΟΓΙΑΝΝΗΣ ΚΩΝΣΤΑΝΤΙΝΟΣ  του  ΗΛΙΑ - ΜΕΛΟΣ</w:t>
            </w:r>
          </w:p>
        </w:tc>
        <w:tc>
          <w:tcPr>
            <w:tcW w:w="523" w:type="dxa"/>
            <w:vAlign w:val="bottom"/>
          </w:tcPr>
          <w:p w:rsidR="004D1FB2" w:rsidRPr="004D1FB2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4D1FB2" w:rsidRPr="00003078" w:rsidTr="008A361C">
        <w:trPr>
          <w:trHeight w:val="340"/>
          <w:jc w:val="center"/>
        </w:trPr>
        <w:tc>
          <w:tcPr>
            <w:tcW w:w="567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965" w:type="dxa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 xml:space="preserve">ΤΡΙΑΝΤΑΦΥΛΛΟΥ ΛΟΥΚΑΣ του ΔΗΜΗΤΡΙΟΥ  ΑΝΑΠΛ ΗΡΩΝΕΙ </w:t>
            </w:r>
          </w:p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ΤΣΙΓΑΡΙΔΑ ΕΠΑΜΕΙΝΩΝΔΑ του ΑΘΑΝΑΣΙΟΥ - ΜΕΛΟΣ</w:t>
            </w:r>
          </w:p>
        </w:tc>
        <w:tc>
          <w:tcPr>
            <w:tcW w:w="523" w:type="dxa"/>
            <w:vAlign w:val="bottom"/>
          </w:tcPr>
          <w:p w:rsidR="004D1FB2" w:rsidRPr="004D1FB2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4D1FB2" w:rsidRPr="00003078" w:rsidTr="008A361C">
        <w:trPr>
          <w:trHeight w:val="340"/>
          <w:jc w:val="center"/>
        </w:trPr>
        <w:tc>
          <w:tcPr>
            <w:tcW w:w="567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965" w:type="dxa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</w:tc>
        <w:tc>
          <w:tcPr>
            <w:tcW w:w="523" w:type="dxa"/>
            <w:vAlign w:val="bottom"/>
          </w:tcPr>
          <w:p w:rsidR="004D1FB2" w:rsidRPr="004D1FB2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4D1FB2" w:rsidRPr="00003078" w:rsidTr="008A361C">
        <w:trPr>
          <w:trHeight w:val="340"/>
          <w:jc w:val="center"/>
        </w:trPr>
        <w:tc>
          <w:tcPr>
            <w:tcW w:w="567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965" w:type="dxa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ΕΜΜΑΝΟΥΙΗΛΙΔΗΣ ΠΡΟΔΡΟΜΟΣ του ΜΑΡΚΟΥ - ΜΕΛΟΣ</w:t>
            </w:r>
          </w:p>
        </w:tc>
        <w:tc>
          <w:tcPr>
            <w:tcW w:w="523" w:type="dxa"/>
            <w:vAlign w:val="bottom"/>
          </w:tcPr>
          <w:p w:rsidR="004D1FB2" w:rsidRPr="004D1FB2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</w:tbl>
    <w:p w:rsidR="004D1FB2" w:rsidRPr="004D1FB2" w:rsidRDefault="004D1FB2" w:rsidP="004D1FB2">
      <w:pPr>
        <w:ind w:left="57" w:right="57"/>
        <w:jc w:val="both"/>
        <w:rPr>
          <w:rFonts w:ascii="Arial" w:hAnsi="Arial" w:cs="Arial"/>
          <w:lang w:val="el-GR"/>
        </w:rPr>
      </w:pPr>
    </w:p>
    <w:p w:rsidR="004D1FB2" w:rsidRPr="004D1FB2" w:rsidRDefault="004D1FB2" w:rsidP="004D1FB2">
      <w:pPr>
        <w:ind w:left="57" w:right="57"/>
        <w:jc w:val="both"/>
        <w:rPr>
          <w:rFonts w:ascii="Arial" w:hAnsi="Arial" w:cs="Arial"/>
          <w:lang w:val="el-GR"/>
        </w:rPr>
      </w:pPr>
      <w:r w:rsidRPr="004D1FB2">
        <w:rPr>
          <w:rFonts w:ascii="Arial" w:hAnsi="Arial" w:cs="Arial"/>
          <w:lang w:val="el-GR"/>
        </w:rPr>
        <w:t xml:space="preserve">Η Πρόεδρος της Οικονομικής Επιτροπής κ. Καράλη  Παρασκευή κήρυξε την έναρξη της συνεδρίασης. </w:t>
      </w:r>
    </w:p>
    <w:p w:rsidR="004D1FB2" w:rsidRPr="004D1FB2" w:rsidRDefault="004D1FB2" w:rsidP="004D1FB2">
      <w:pPr>
        <w:ind w:left="57" w:right="57"/>
        <w:jc w:val="both"/>
        <w:rPr>
          <w:rFonts w:ascii="Arial" w:hAnsi="Arial" w:cs="Arial"/>
          <w:lang w:val="el-GR"/>
        </w:rPr>
      </w:pPr>
      <w:r w:rsidRPr="004D1FB2">
        <w:rPr>
          <w:rFonts w:ascii="Arial" w:hAnsi="Arial" w:cs="Arial"/>
          <w:lang w:val="el-GR"/>
        </w:rPr>
        <w:t>Στην συνεδρίαση παραβρέθηκαν η Γενική Γραμματέας του Δήμου κ. Ιωάννα Παπαιωάννου και η κ. Λεμονιά Σταματάκη, Δ/ντρια Δ/νσης Τεχνικών Υπηρεσιών για παροχή διευκρινήσεων επί των θεμάτων της Τεχνικής Υπηρεσίας.</w:t>
      </w:r>
    </w:p>
    <w:p w:rsidR="004D1FB2" w:rsidRDefault="004D1FB2" w:rsidP="00F05CD3">
      <w:pPr>
        <w:pStyle w:val="a4"/>
        <w:spacing w:line="360" w:lineRule="auto"/>
        <w:jc w:val="left"/>
        <w:rPr>
          <w:rFonts w:ascii="Comic Sans MS" w:hAnsi="Comic Sans MS"/>
          <w:lang w:val="el-GR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3827"/>
        <w:gridCol w:w="7371"/>
      </w:tblGrid>
      <w:tr w:rsidR="00456FEB" w:rsidRPr="005357E4" w:rsidTr="00CC223D">
        <w:trPr>
          <w:trHeight w:val="928"/>
        </w:trPr>
        <w:tc>
          <w:tcPr>
            <w:tcW w:w="675" w:type="dxa"/>
            <w:shd w:val="clear" w:color="auto" w:fill="FFFFFF"/>
          </w:tcPr>
          <w:p w:rsidR="00456FEB" w:rsidRPr="00483F28" w:rsidRDefault="008D5A55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2F2EB1">
              <w:rPr>
                <w:rFonts w:cs="Arial"/>
                <w:lang w:val="el-GR"/>
              </w:rPr>
              <w:t xml:space="preserve">  </w:t>
            </w:r>
            <w:r w:rsidRPr="002F2EB1">
              <w:rPr>
                <w:rFonts w:cs="Arial"/>
                <w:bCs/>
                <w:lang w:val="el-GR"/>
              </w:rPr>
              <w:t xml:space="preserve">    </w:t>
            </w:r>
            <w:r w:rsidR="00456FEB"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1276" w:type="dxa"/>
            <w:shd w:val="clear" w:color="auto" w:fill="FFFFFF"/>
          </w:tcPr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3827" w:type="dxa"/>
            <w:shd w:val="clear" w:color="auto" w:fill="FFFFFF"/>
          </w:tcPr>
          <w:p w:rsidR="00456FEB" w:rsidRPr="00C17334" w:rsidRDefault="00903E09" w:rsidP="00D11D70">
            <w:pPr>
              <w:jc w:val="both"/>
              <w:rPr>
                <w:bCs/>
                <w:lang w:val="el-GR"/>
              </w:rPr>
            </w:pPr>
            <w:r w:rsidRPr="003E3704">
              <w:rPr>
                <w:rFonts w:ascii="Arial" w:hAnsi="Arial" w:cs="Arial"/>
                <w:lang w:val="el-GR"/>
              </w:rPr>
              <w:t xml:space="preserve">ΠΡΑΚΤΙΚΟ ΑΡΙΘ. </w:t>
            </w:r>
            <w:r w:rsidR="00D11D70" w:rsidRPr="00D11D70">
              <w:rPr>
                <w:rFonts w:ascii="Arial" w:hAnsi="Arial" w:cs="Arial"/>
                <w:lang w:val="el-GR"/>
              </w:rPr>
              <w:t>7</w:t>
            </w:r>
            <w:r w:rsidR="00D11D70" w:rsidRPr="003E3704">
              <w:rPr>
                <w:rFonts w:ascii="Arial" w:hAnsi="Arial" w:cs="Arial"/>
                <w:lang w:val="el-GR"/>
              </w:rPr>
              <w:t>ης/202</w:t>
            </w:r>
            <w:r w:rsidR="00D11D70" w:rsidRPr="00460FF3">
              <w:rPr>
                <w:rFonts w:ascii="Arial" w:hAnsi="Arial" w:cs="Arial"/>
                <w:lang w:val="el-GR"/>
              </w:rPr>
              <w:t>2</w:t>
            </w:r>
            <w:r w:rsidR="00D11D70" w:rsidRPr="003E3704">
              <w:rPr>
                <w:rFonts w:ascii="Arial" w:hAnsi="Arial" w:cs="Arial"/>
                <w:lang w:val="el-GR"/>
              </w:rPr>
              <w:t xml:space="preserve"> </w:t>
            </w:r>
            <w:r w:rsidR="00C14EE9">
              <w:rPr>
                <w:rFonts w:ascii="Arial" w:hAnsi="Arial" w:cs="Arial"/>
                <w:lang w:val="el-GR"/>
              </w:rPr>
              <w:t xml:space="preserve">ΔΙΑ ΖΩΣΗΣ </w:t>
            </w:r>
            <w:r w:rsidR="00C14EE9" w:rsidRPr="003E3704">
              <w:rPr>
                <w:rFonts w:ascii="Arial" w:hAnsi="Arial" w:cs="Arial"/>
                <w:lang w:val="el-GR"/>
              </w:rPr>
              <w:t xml:space="preserve">ΣΥΝΕΔΡΙΑΣΗ ΟΙΚΟΝΟΜΙΚΗΣ ΕΠΙΤΡΟΠΗΣ ΣΤΙΣ </w:t>
            </w:r>
            <w:r w:rsidR="00C14EE9" w:rsidRPr="00D11D70">
              <w:rPr>
                <w:rFonts w:ascii="Arial" w:hAnsi="Arial" w:cs="Arial"/>
                <w:lang w:val="el-GR"/>
              </w:rPr>
              <w:t>28</w:t>
            </w:r>
            <w:r w:rsidR="00C14EE9">
              <w:rPr>
                <w:rFonts w:ascii="Arial" w:hAnsi="Arial" w:cs="Arial"/>
                <w:lang w:val="el-GR"/>
              </w:rPr>
              <w:t>-3</w:t>
            </w:r>
            <w:r w:rsidR="00C14EE9" w:rsidRPr="003E3704">
              <w:rPr>
                <w:rFonts w:ascii="Arial" w:hAnsi="Arial" w:cs="Arial"/>
                <w:lang w:val="el-GR"/>
              </w:rPr>
              <w:t>-202</w:t>
            </w:r>
            <w:r w:rsidR="00C14EE9">
              <w:rPr>
                <w:rFonts w:ascii="Arial" w:hAnsi="Arial" w:cs="Arial"/>
                <w:lang w:val="el-GR"/>
              </w:rPr>
              <w:t>2</w:t>
            </w:r>
            <w:r w:rsidR="00C14EE9" w:rsidRPr="003E3704">
              <w:rPr>
                <w:rFonts w:ascii="Arial" w:hAnsi="Arial" w:cs="Arial"/>
                <w:lang w:val="el-GR"/>
              </w:rPr>
              <w:t xml:space="preserve"> ΗΜΕΡΑ</w:t>
            </w:r>
            <w:r w:rsidR="00C14EE9">
              <w:rPr>
                <w:rFonts w:ascii="Arial" w:hAnsi="Arial" w:cs="Arial"/>
                <w:lang w:val="el-GR"/>
              </w:rPr>
              <w:t xml:space="preserve"> ΔΕΥΤΕΡΑ</w:t>
            </w:r>
            <w:r w:rsidR="00C14EE9" w:rsidRPr="003E3704">
              <w:rPr>
                <w:rFonts w:ascii="Arial" w:hAnsi="Arial" w:cs="Arial"/>
                <w:lang w:val="el-GR"/>
              </w:rPr>
              <w:t xml:space="preserve"> ΚΑΙ ΩΡΑ </w:t>
            </w:r>
            <w:r w:rsidR="00C14EE9">
              <w:rPr>
                <w:rFonts w:ascii="Arial" w:hAnsi="Arial" w:cs="Arial"/>
                <w:lang w:val="el-GR"/>
              </w:rPr>
              <w:t>10</w:t>
            </w:r>
            <w:r w:rsidR="00C14EE9" w:rsidRPr="003E3704">
              <w:rPr>
                <w:rFonts w:ascii="Arial" w:hAnsi="Arial" w:cs="Arial"/>
                <w:lang w:val="el-GR"/>
              </w:rPr>
              <w:t>.</w:t>
            </w:r>
            <w:r w:rsidR="00C14EE9">
              <w:rPr>
                <w:rFonts w:ascii="Arial" w:hAnsi="Arial" w:cs="Arial"/>
                <w:lang w:val="el-GR"/>
              </w:rPr>
              <w:t>0</w:t>
            </w:r>
            <w:r w:rsidR="00C14EE9" w:rsidRPr="003E3704">
              <w:rPr>
                <w:rFonts w:ascii="Arial" w:hAnsi="Arial" w:cs="Arial"/>
                <w:lang w:val="el-GR"/>
              </w:rPr>
              <w:t>0</w:t>
            </w:r>
            <w:r w:rsidR="00C14EE9">
              <w:rPr>
                <w:rFonts w:ascii="Arial" w:hAnsi="Arial" w:cs="Arial"/>
                <w:lang w:val="el-GR"/>
              </w:rPr>
              <w:t xml:space="preserve"> </w:t>
            </w:r>
            <w:r w:rsidR="00C14EE9" w:rsidRPr="003E3704">
              <w:rPr>
                <w:rFonts w:ascii="Arial" w:hAnsi="Arial" w:cs="Arial"/>
                <w:lang w:val="el-GR"/>
              </w:rPr>
              <w:t xml:space="preserve">Π.Μ. </w:t>
            </w:r>
            <w:r w:rsidR="00C14EE9">
              <w:rPr>
                <w:rFonts w:ascii="Arial" w:hAnsi="Arial" w:cs="Arial"/>
                <w:lang w:val="el-GR"/>
              </w:rPr>
              <w:t xml:space="preserve"> </w:t>
            </w:r>
            <w:r w:rsidR="00C14EE9" w:rsidRPr="00031E13">
              <w:rPr>
                <w:rFonts w:ascii="Arial" w:hAnsi="Arial" w:cs="Arial"/>
                <w:lang w:val="el-GR"/>
              </w:rPr>
              <w:t xml:space="preserve">ΠΡΟΣΚΛΗΣΗ </w:t>
            </w:r>
            <w:r w:rsidR="00C14EE9">
              <w:rPr>
                <w:rFonts w:ascii="Arial" w:hAnsi="Arial" w:cs="Arial"/>
                <w:lang w:val="el-GR"/>
              </w:rPr>
              <w:t xml:space="preserve"> </w:t>
            </w:r>
            <w:r w:rsidR="00C14EE9" w:rsidRPr="00031E13">
              <w:rPr>
                <w:rFonts w:ascii="Arial" w:hAnsi="Arial" w:cs="Arial"/>
                <w:lang w:val="el-GR"/>
              </w:rPr>
              <w:t>ΤΗΣ ΣΥΝΕΔΡΙΑΣΗΣ</w:t>
            </w:r>
            <w:r w:rsidR="00C14EE9">
              <w:rPr>
                <w:rFonts w:ascii="Arial" w:hAnsi="Arial" w:cs="Arial"/>
                <w:lang w:val="el-GR"/>
              </w:rPr>
              <w:t xml:space="preserve"> </w:t>
            </w:r>
            <w:r w:rsidR="00C14EE9" w:rsidRPr="00031E13">
              <w:rPr>
                <w:rFonts w:ascii="Arial" w:hAnsi="Arial" w:cs="Arial"/>
                <w:lang w:val="el-GR"/>
              </w:rPr>
              <w:t xml:space="preserve">ΜΕ ΑΡΙΘ.ΠΡΩΤ. </w:t>
            </w:r>
            <w:r w:rsidR="00C14EE9">
              <w:rPr>
                <w:rFonts w:ascii="Arial" w:hAnsi="Arial" w:cs="Arial"/>
                <w:lang w:val="el-GR"/>
              </w:rPr>
              <w:t>2160</w:t>
            </w:r>
            <w:r w:rsidR="00C14EE9" w:rsidRPr="00421DE8">
              <w:rPr>
                <w:rFonts w:ascii="Arial" w:hAnsi="Arial" w:cs="Arial"/>
                <w:lang w:val="el-GR"/>
              </w:rPr>
              <w:t>/</w:t>
            </w:r>
            <w:r w:rsidR="00C14EE9">
              <w:rPr>
                <w:rFonts w:ascii="Arial" w:hAnsi="Arial" w:cs="Arial"/>
                <w:lang w:val="el-GR"/>
              </w:rPr>
              <w:t>23-3</w:t>
            </w:r>
            <w:r w:rsidR="00C14EE9" w:rsidRPr="00421DE8">
              <w:rPr>
                <w:rFonts w:ascii="Arial" w:hAnsi="Arial" w:cs="Arial"/>
                <w:lang w:val="el-GR"/>
              </w:rPr>
              <w:t>-2022</w:t>
            </w:r>
          </w:p>
        </w:tc>
        <w:tc>
          <w:tcPr>
            <w:tcW w:w="7371" w:type="dxa"/>
            <w:shd w:val="clear" w:color="auto" w:fill="FFFFFF"/>
          </w:tcPr>
          <w:p w:rsidR="00456FEB" w:rsidRPr="00483F28" w:rsidRDefault="00456FEB" w:rsidP="00D95F11">
            <w:pPr>
              <w:pStyle w:val="a3"/>
              <w:rPr>
                <w:rFonts w:cs="Arial"/>
                <w:bCs/>
                <w:lang w:val="el-GR"/>
              </w:rPr>
            </w:pPr>
          </w:p>
          <w:p w:rsidR="00456FEB" w:rsidRPr="003528FF" w:rsidRDefault="00456FEB" w:rsidP="00E1302F">
            <w:pPr>
              <w:pStyle w:val="a3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 xml:space="preserve">ΑΡΙΘ. ΑΠΟΦΑΣΗΣ </w:t>
            </w:r>
          </w:p>
        </w:tc>
      </w:tr>
      <w:tr w:rsidR="006872DC" w:rsidRPr="006872DC" w:rsidTr="00CC223D">
        <w:trPr>
          <w:trHeight w:val="520"/>
        </w:trPr>
        <w:tc>
          <w:tcPr>
            <w:tcW w:w="675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</w:tc>
        <w:tc>
          <w:tcPr>
            <w:tcW w:w="3827" w:type="dxa"/>
            <w:shd w:val="clear" w:color="auto" w:fill="FFFFFF"/>
          </w:tcPr>
          <w:p w:rsidR="006872DC" w:rsidRPr="006872DC" w:rsidRDefault="006872DC" w:rsidP="00C86A36">
            <w:pPr>
              <w:ind w:left="57" w:right="57"/>
              <w:jc w:val="both"/>
              <w:rPr>
                <w:rFonts w:ascii="Arial" w:hAnsi="Arial" w:cs="Arial"/>
                <w:b/>
                <w:lang w:val="el-GR"/>
              </w:rPr>
            </w:pPr>
            <w:r w:rsidRPr="006872DC">
              <w:rPr>
                <w:rFonts w:ascii="Arial" w:hAnsi="Arial" w:cs="Arial"/>
                <w:b/>
                <w:lang w:val="el-GR"/>
              </w:rPr>
              <w:t>ΗΜΕΡΗΣΙΑ ΔΙΑΤΑΞΗ</w:t>
            </w:r>
          </w:p>
        </w:tc>
        <w:tc>
          <w:tcPr>
            <w:tcW w:w="7371" w:type="dxa"/>
            <w:shd w:val="clear" w:color="auto" w:fill="FFFFFF"/>
          </w:tcPr>
          <w:p w:rsidR="006872DC" w:rsidRDefault="006872DC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D11D70" w:rsidRPr="00D11D70" w:rsidTr="00CC223D">
        <w:trPr>
          <w:trHeight w:val="520"/>
        </w:trPr>
        <w:tc>
          <w:tcPr>
            <w:tcW w:w="675" w:type="dxa"/>
            <w:shd w:val="clear" w:color="auto" w:fill="FFFFFF"/>
          </w:tcPr>
          <w:p w:rsidR="00D11D70" w:rsidRPr="006872DC" w:rsidRDefault="00D11D70" w:rsidP="00D95F11">
            <w:pPr>
              <w:pStyle w:val="a3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1.</w:t>
            </w:r>
          </w:p>
        </w:tc>
        <w:tc>
          <w:tcPr>
            <w:tcW w:w="1276" w:type="dxa"/>
            <w:shd w:val="clear" w:color="auto" w:fill="FFFFFF"/>
          </w:tcPr>
          <w:p w:rsidR="00D11D70" w:rsidRDefault="00D11D70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1.</w:t>
            </w:r>
          </w:p>
        </w:tc>
        <w:tc>
          <w:tcPr>
            <w:tcW w:w="3827" w:type="dxa"/>
            <w:shd w:val="clear" w:color="auto" w:fill="FFFFFF"/>
          </w:tcPr>
          <w:p w:rsidR="00D11D70" w:rsidRPr="00D11D70" w:rsidRDefault="00D11D70" w:rsidP="00417297">
            <w:pPr>
              <w:rPr>
                <w:lang w:val="el-GR"/>
              </w:rPr>
            </w:pPr>
            <w:r w:rsidRPr="00D11D70">
              <w:rPr>
                <w:rFonts w:ascii="Arial" w:hAnsi="Arial" w:cs="Arial"/>
                <w:lang w:val="el-GR"/>
              </w:rPr>
              <w:t xml:space="preserve">Συγκρότηση Επιτροπής Παραλαβής και Ελέγχου Ποιότητας Υλικών του έργου : « </w:t>
            </w:r>
            <w:r w:rsidRPr="00D11D70">
              <w:rPr>
                <w:rFonts w:ascii="Arial" w:hAnsi="Arial" w:cs="Arial"/>
                <w:b/>
                <w:lang w:val="el-GR"/>
              </w:rPr>
              <w:t>ΑΣΤΙΚΗ ΟΔΟΠΟΙΙΑ ΣΤΗ Δ.Κ. ΟΡΧΟΜΕΝΟΥ</w:t>
            </w:r>
            <w:r w:rsidRPr="00D11D70">
              <w:rPr>
                <w:rFonts w:ascii="Arial" w:hAnsi="Arial" w:cs="Arial"/>
                <w:lang w:val="el-GR"/>
              </w:rPr>
              <w:t>».</w:t>
            </w:r>
          </w:p>
        </w:tc>
        <w:tc>
          <w:tcPr>
            <w:tcW w:w="7371" w:type="dxa"/>
            <w:shd w:val="clear" w:color="auto" w:fill="FFFFFF"/>
          </w:tcPr>
          <w:p w:rsidR="00D11D70" w:rsidRDefault="00514032" w:rsidP="006872DC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180CE0">
              <w:rPr>
                <w:rFonts w:ascii="Arial" w:hAnsi="Arial" w:cs="Arial"/>
                <w:b/>
                <w:bCs/>
                <w:lang w:val="el-GR"/>
              </w:rPr>
              <w:t>44/2022</w:t>
            </w:r>
          </w:p>
          <w:p w:rsidR="00AF618E" w:rsidRPr="00AF618E" w:rsidRDefault="00AF618E" w:rsidP="00AF618E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  <w:r w:rsidRPr="00AF618E">
              <w:rPr>
                <w:rFonts w:cs="Arial"/>
                <w:lang w:val="el-GR"/>
              </w:rPr>
              <w:t>ΑΠΟΦΑΣΙΖΕΙ ΟΜΟΦΩΝΑ</w:t>
            </w:r>
          </w:p>
          <w:p w:rsidR="00AF618E" w:rsidRPr="00AF618E" w:rsidRDefault="00AF618E" w:rsidP="00AF618E">
            <w:pPr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AF618E">
              <w:rPr>
                <w:rFonts w:ascii="Arial" w:hAnsi="Arial" w:cs="Arial"/>
                <w:lang w:val="el-GR"/>
              </w:rPr>
              <w:t xml:space="preserve">Την έγκριση της αρ. πρωτ. 1619/04-03-2022 απόφασης της Δ/νσης Τεχνικών Υπηρεσιών του Δήμου Ορχομενού περί ορισμού διμελούς  </w:t>
            </w:r>
            <w:r w:rsidRPr="00AF618E">
              <w:rPr>
                <w:rFonts w:ascii="Arial" w:hAnsi="Arial" w:cs="Arial"/>
                <w:b/>
                <w:lang w:val="el-GR"/>
              </w:rPr>
              <w:t>Επιτροπής Παραλαβής και Ελέγχου Ποιότητας Υλικών</w:t>
            </w:r>
            <w:r w:rsidRPr="00AF618E">
              <w:rPr>
                <w:rFonts w:ascii="Arial" w:hAnsi="Arial" w:cs="Arial"/>
                <w:lang w:val="el-GR"/>
              </w:rPr>
              <w:t xml:space="preserve"> </w:t>
            </w:r>
            <w:r w:rsidRPr="00AF618E">
              <w:rPr>
                <w:rFonts w:ascii="Arial" w:hAnsi="Arial" w:cs="Arial"/>
                <w:color w:val="000000"/>
                <w:lang w:val="el-GR"/>
              </w:rPr>
              <w:t xml:space="preserve">του έργου </w:t>
            </w:r>
            <w:r w:rsidRPr="00AF618E">
              <w:rPr>
                <w:rFonts w:ascii="Arial" w:hAnsi="Arial" w:cs="Arial"/>
                <w:b/>
                <w:bCs/>
                <w:lang w:val="el-GR"/>
              </w:rPr>
              <w:t>«ΑΣΤΙΚΗ ΟΔΟΠΟΙΙΑ ΣΤΗ Δ.Κ. ΟΡΧΟΜΕΝΟΥ»,</w:t>
            </w:r>
            <w:r w:rsidRPr="00AF618E">
              <w:rPr>
                <w:rFonts w:ascii="Arial" w:hAnsi="Arial" w:cs="Arial"/>
                <w:color w:val="000000"/>
                <w:lang w:val="el-GR"/>
              </w:rPr>
              <w:t xml:space="preserve"> αποτελούμενη από τους :</w:t>
            </w:r>
          </w:p>
          <w:p w:rsidR="00AF618E" w:rsidRPr="00AF618E" w:rsidRDefault="00AF618E" w:rsidP="00AF618E">
            <w:pPr>
              <w:jc w:val="both"/>
              <w:rPr>
                <w:rFonts w:ascii="Arial" w:hAnsi="Arial" w:cs="Arial"/>
                <w:color w:val="000000"/>
                <w:lang w:val="el-GR"/>
              </w:rPr>
            </w:pPr>
          </w:p>
          <w:p w:rsidR="00AF618E" w:rsidRPr="00AF618E" w:rsidRDefault="00AF618E" w:rsidP="00AF618E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lang w:val="el-GR"/>
              </w:rPr>
            </w:pPr>
            <w:r w:rsidRPr="00AF618E">
              <w:rPr>
                <w:rFonts w:ascii="Arial" w:hAnsi="Arial" w:cs="Arial"/>
                <w:b/>
                <w:color w:val="000000"/>
                <w:lang w:val="el-GR"/>
              </w:rPr>
              <w:t>ΤΑΚΤΙΚΑ ΜΕΛΗ</w:t>
            </w:r>
          </w:p>
          <w:tbl>
            <w:tblPr>
              <w:tblStyle w:val="70"/>
              <w:tblW w:w="6300" w:type="dxa"/>
              <w:tblInd w:w="817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1479"/>
              <w:gridCol w:w="1418"/>
              <w:gridCol w:w="2694"/>
            </w:tblGrid>
            <w:tr w:rsidR="00AF618E" w:rsidRPr="00003078" w:rsidTr="00AF618E">
              <w:tc>
                <w:tcPr>
                  <w:tcW w:w="709" w:type="dxa"/>
                </w:tcPr>
                <w:p w:rsidR="00AF618E" w:rsidRPr="00AF618E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  <w:lang w:val="el-GR"/>
                    </w:rPr>
                  </w:pPr>
                  <w:r w:rsidRPr="00AF618E">
                    <w:rPr>
                      <w:rFonts w:ascii="Arial" w:hAnsi="Arial" w:cs="Arial"/>
                      <w:b/>
                      <w:color w:val="000000"/>
                      <w:lang w:val="el-GR"/>
                    </w:rPr>
                    <w:t>Α/Α</w:t>
                  </w:r>
                </w:p>
              </w:tc>
              <w:tc>
                <w:tcPr>
                  <w:tcW w:w="1479" w:type="dxa"/>
                </w:tcPr>
                <w:p w:rsidR="00AF618E" w:rsidRPr="00AF618E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  <w:lang w:val="el-GR"/>
                    </w:rPr>
                  </w:pPr>
                  <w:r w:rsidRPr="00AF618E">
                    <w:rPr>
                      <w:rFonts w:ascii="Arial" w:hAnsi="Arial" w:cs="Arial"/>
                      <w:b/>
                      <w:color w:val="000000"/>
                      <w:lang w:val="el-GR"/>
                    </w:rPr>
                    <w:t>ΟΝΟΜΑ</w:t>
                  </w:r>
                </w:p>
              </w:tc>
              <w:tc>
                <w:tcPr>
                  <w:tcW w:w="1418" w:type="dxa"/>
                </w:tcPr>
                <w:p w:rsidR="00AF618E" w:rsidRPr="00AF618E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  <w:lang w:val="el-GR"/>
                    </w:rPr>
                  </w:pPr>
                  <w:r w:rsidRPr="00AF618E">
                    <w:rPr>
                      <w:rFonts w:ascii="Arial" w:hAnsi="Arial" w:cs="Arial"/>
                      <w:b/>
                      <w:color w:val="000000"/>
                      <w:lang w:val="el-GR"/>
                    </w:rPr>
                    <w:t>ΕΠΩΝΥΜΟ</w:t>
                  </w:r>
                </w:p>
              </w:tc>
              <w:tc>
                <w:tcPr>
                  <w:tcW w:w="2694" w:type="dxa"/>
                </w:tcPr>
                <w:p w:rsidR="00AF618E" w:rsidRPr="00AF618E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  <w:lang w:val="el-GR"/>
                    </w:rPr>
                  </w:pPr>
                  <w:r w:rsidRPr="00AF618E">
                    <w:rPr>
                      <w:rFonts w:ascii="Arial" w:hAnsi="Arial" w:cs="Arial"/>
                      <w:b/>
                      <w:color w:val="000000"/>
                      <w:lang w:val="el-GR"/>
                    </w:rPr>
                    <w:t>ΙΔΙΟΤΗΤΑ</w:t>
                  </w:r>
                </w:p>
              </w:tc>
            </w:tr>
            <w:tr w:rsidR="00AF618E" w:rsidRPr="00003078" w:rsidTr="00AF618E">
              <w:tc>
                <w:tcPr>
                  <w:tcW w:w="709" w:type="dxa"/>
                </w:tcPr>
                <w:p w:rsidR="00AF618E" w:rsidRPr="00AF618E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lang w:val="el-GR"/>
                    </w:rPr>
                  </w:pPr>
                  <w:r w:rsidRPr="00AF618E">
                    <w:rPr>
                      <w:rFonts w:ascii="Arial" w:hAnsi="Arial" w:cs="Arial"/>
                      <w:color w:val="000000"/>
                      <w:lang w:val="el-GR"/>
                    </w:rPr>
                    <w:lastRenderedPageBreak/>
                    <w:t>1.</w:t>
                  </w:r>
                </w:p>
              </w:tc>
              <w:tc>
                <w:tcPr>
                  <w:tcW w:w="1479" w:type="dxa"/>
                </w:tcPr>
                <w:p w:rsidR="00AF618E" w:rsidRPr="00AF618E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lang w:val="el-GR"/>
                    </w:rPr>
                  </w:pPr>
                  <w:r w:rsidRPr="00AF618E">
                    <w:rPr>
                      <w:rFonts w:ascii="Arial" w:hAnsi="Arial" w:cs="Arial"/>
                      <w:color w:val="000000"/>
                      <w:lang w:val="el-GR"/>
                    </w:rPr>
                    <w:t>Γρηγόρης</w:t>
                  </w:r>
                </w:p>
              </w:tc>
              <w:tc>
                <w:tcPr>
                  <w:tcW w:w="1418" w:type="dxa"/>
                </w:tcPr>
                <w:p w:rsidR="00AF618E" w:rsidRPr="00AF618E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lang w:val="el-GR"/>
                    </w:rPr>
                  </w:pPr>
                  <w:r w:rsidRPr="00AF618E">
                    <w:rPr>
                      <w:rFonts w:ascii="Arial" w:hAnsi="Arial" w:cs="Arial"/>
                      <w:color w:val="000000"/>
                      <w:lang w:val="el-GR"/>
                    </w:rPr>
                    <w:t>Ηλιόπουλος</w:t>
                  </w:r>
                </w:p>
              </w:tc>
              <w:tc>
                <w:tcPr>
                  <w:tcW w:w="2694" w:type="dxa"/>
                </w:tcPr>
                <w:p w:rsidR="00AF618E" w:rsidRPr="00AF618E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lang w:val="el-GR"/>
                    </w:rPr>
                  </w:pPr>
                  <w:r w:rsidRPr="00AF618E">
                    <w:rPr>
                      <w:rFonts w:ascii="Arial" w:hAnsi="Arial" w:cs="Arial"/>
                      <w:color w:val="000000"/>
                      <w:lang w:val="el-GR"/>
                    </w:rPr>
                    <w:t>πολ. μηχανικός Π.Ε.</w:t>
                  </w:r>
                </w:p>
              </w:tc>
            </w:tr>
            <w:tr w:rsidR="00AF618E" w:rsidRPr="00003078" w:rsidTr="00AF618E">
              <w:tc>
                <w:tcPr>
                  <w:tcW w:w="709" w:type="dxa"/>
                </w:tcPr>
                <w:p w:rsidR="00AF618E" w:rsidRPr="00AF618E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lang w:val="el-GR"/>
                    </w:rPr>
                  </w:pPr>
                  <w:r w:rsidRPr="00AF618E">
                    <w:rPr>
                      <w:rFonts w:ascii="Arial" w:hAnsi="Arial" w:cs="Arial"/>
                      <w:color w:val="000000"/>
                      <w:lang w:val="el-GR"/>
                    </w:rPr>
                    <w:t>2.</w:t>
                  </w:r>
                </w:p>
              </w:tc>
              <w:tc>
                <w:tcPr>
                  <w:tcW w:w="1479" w:type="dxa"/>
                </w:tcPr>
                <w:p w:rsidR="00AF618E" w:rsidRPr="00AF618E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lang w:val="el-GR"/>
                    </w:rPr>
                  </w:pPr>
                  <w:r w:rsidRPr="00AF618E">
                    <w:rPr>
                      <w:rFonts w:ascii="Arial" w:hAnsi="Arial" w:cs="Arial"/>
                      <w:color w:val="000000"/>
                      <w:lang w:val="el-GR"/>
                    </w:rPr>
                    <w:t>Γιώργος</w:t>
                  </w:r>
                </w:p>
              </w:tc>
              <w:tc>
                <w:tcPr>
                  <w:tcW w:w="1418" w:type="dxa"/>
                </w:tcPr>
                <w:p w:rsidR="00AF618E" w:rsidRPr="00AF618E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lang w:val="el-GR"/>
                    </w:rPr>
                  </w:pPr>
                  <w:r w:rsidRPr="00AF618E">
                    <w:rPr>
                      <w:rFonts w:ascii="Arial" w:hAnsi="Arial" w:cs="Arial"/>
                      <w:color w:val="000000"/>
                      <w:lang w:val="el-GR"/>
                    </w:rPr>
                    <w:t>Στάμου</w:t>
                  </w:r>
                </w:p>
              </w:tc>
              <w:tc>
                <w:tcPr>
                  <w:tcW w:w="2694" w:type="dxa"/>
                </w:tcPr>
                <w:p w:rsidR="00AF618E" w:rsidRPr="00AF618E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  <w:lang w:val="el-GR"/>
                    </w:rPr>
                  </w:pPr>
                  <w:r w:rsidRPr="00AF618E">
                    <w:rPr>
                      <w:rFonts w:ascii="Arial" w:hAnsi="Arial" w:cs="Arial"/>
                      <w:color w:val="000000"/>
                      <w:lang w:val="el-GR"/>
                    </w:rPr>
                    <w:t>ηλεκ. μηχανικός Τ.Ε.</w:t>
                  </w:r>
                </w:p>
              </w:tc>
            </w:tr>
          </w:tbl>
          <w:p w:rsidR="00AF618E" w:rsidRPr="00AF618E" w:rsidRDefault="00AF618E" w:rsidP="00AF618E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lang w:val="el-GR"/>
              </w:rPr>
            </w:pPr>
            <w:r w:rsidRPr="00AF618E">
              <w:rPr>
                <w:rFonts w:ascii="Arial" w:hAnsi="Arial" w:cs="Arial"/>
                <w:b/>
                <w:color w:val="000000"/>
                <w:lang w:val="el-GR"/>
              </w:rPr>
              <w:t>ΑΝΑΠΛΗΡΩΜΑΤΙΚΑ ΜΕΛΗ</w:t>
            </w:r>
          </w:p>
          <w:tbl>
            <w:tblPr>
              <w:tblStyle w:val="70"/>
              <w:tblW w:w="6300" w:type="dxa"/>
              <w:tblInd w:w="817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1479"/>
              <w:gridCol w:w="1418"/>
              <w:gridCol w:w="2694"/>
            </w:tblGrid>
            <w:tr w:rsidR="00AF618E" w:rsidRPr="00B16AE9" w:rsidTr="00AF618E">
              <w:tc>
                <w:tcPr>
                  <w:tcW w:w="709" w:type="dxa"/>
                </w:tcPr>
                <w:p w:rsidR="00AF618E" w:rsidRPr="00B16AE9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16AE9">
                    <w:rPr>
                      <w:rFonts w:ascii="Arial" w:hAnsi="Arial" w:cs="Arial"/>
                      <w:b/>
                      <w:color w:val="000000"/>
                    </w:rPr>
                    <w:t>Α/Α</w:t>
                  </w:r>
                </w:p>
              </w:tc>
              <w:tc>
                <w:tcPr>
                  <w:tcW w:w="1479" w:type="dxa"/>
                </w:tcPr>
                <w:p w:rsidR="00AF618E" w:rsidRPr="00B16AE9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16AE9">
                    <w:rPr>
                      <w:rFonts w:ascii="Arial" w:hAnsi="Arial" w:cs="Arial"/>
                      <w:b/>
                      <w:color w:val="000000"/>
                    </w:rPr>
                    <w:t>ΟΝΟΜΑ</w:t>
                  </w:r>
                </w:p>
              </w:tc>
              <w:tc>
                <w:tcPr>
                  <w:tcW w:w="1418" w:type="dxa"/>
                </w:tcPr>
                <w:p w:rsidR="00AF618E" w:rsidRPr="00B16AE9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16AE9">
                    <w:rPr>
                      <w:rFonts w:ascii="Arial" w:hAnsi="Arial" w:cs="Arial"/>
                      <w:b/>
                      <w:color w:val="000000"/>
                    </w:rPr>
                    <w:t>ΕΠΩΝΥΜΟ</w:t>
                  </w:r>
                </w:p>
              </w:tc>
              <w:tc>
                <w:tcPr>
                  <w:tcW w:w="2694" w:type="dxa"/>
                </w:tcPr>
                <w:p w:rsidR="00AF618E" w:rsidRPr="00B16AE9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16AE9">
                    <w:rPr>
                      <w:rFonts w:ascii="Arial" w:hAnsi="Arial" w:cs="Arial"/>
                      <w:b/>
                      <w:color w:val="000000"/>
                    </w:rPr>
                    <w:t>ΙΔΙΟΤΗΤΑ</w:t>
                  </w:r>
                </w:p>
              </w:tc>
            </w:tr>
            <w:tr w:rsidR="00AF618E" w:rsidRPr="00B16AE9" w:rsidTr="00AF618E">
              <w:tc>
                <w:tcPr>
                  <w:tcW w:w="709" w:type="dxa"/>
                </w:tcPr>
                <w:p w:rsidR="00AF618E" w:rsidRPr="00B16AE9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B16AE9">
                    <w:rPr>
                      <w:rFonts w:ascii="Arial" w:hAnsi="Arial" w:cs="Arial"/>
                      <w:color w:val="000000"/>
                    </w:rPr>
                    <w:t>3.</w:t>
                  </w:r>
                </w:p>
              </w:tc>
              <w:tc>
                <w:tcPr>
                  <w:tcW w:w="1479" w:type="dxa"/>
                </w:tcPr>
                <w:p w:rsidR="00AF618E" w:rsidRPr="00B16AE9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B16AE9">
                    <w:rPr>
                      <w:rFonts w:ascii="Arial" w:hAnsi="Arial" w:cs="Arial"/>
                      <w:color w:val="000000"/>
                    </w:rPr>
                    <w:t>Λεμονιά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AF618E" w:rsidRPr="00B16AE9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B16AE9">
                    <w:rPr>
                      <w:rFonts w:ascii="Arial" w:hAnsi="Arial" w:cs="Arial"/>
                      <w:color w:val="000000"/>
                    </w:rPr>
                    <w:t>Στ</w:t>
                  </w:r>
                  <w:proofErr w:type="spellEnd"/>
                  <w:r w:rsidRPr="00B16AE9">
                    <w:rPr>
                      <w:rFonts w:ascii="Arial" w:hAnsi="Arial" w:cs="Arial"/>
                      <w:color w:val="000000"/>
                    </w:rPr>
                    <w:t>αματάκη</w:t>
                  </w:r>
                </w:p>
              </w:tc>
              <w:tc>
                <w:tcPr>
                  <w:tcW w:w="2694" w:type="dxa"/>
                </w:tcPr>
                <w:p w:rsidR="00AF618E" w:rsidRPr="00B16AE9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</w:rPr>
                  </w:pPr>
                  <w:proofErr w:type="gramStart"/>
                  <w:r w:rsidRPr="00B16AE9">
                    <w:rPr>
                      <w:rFonts w:ascii="Arial" w:hAnsi="Arial" w:cs="Arial"/>
                      <w:color w:val="000000"/>
                    </w:rPr>
                    <w:t>α</w:t>
                  </w:r>
                  <w:proofErr w:type="spellStart"/>
                  <w:r w:rsidRPr="00B16AE9">
                    <w:rPr>
                      <w:rFonts w:ascii="Arial" w:hAnsi="Arial" w:cs="Arial"/>
                      <w:color w:val="000000"/>
                    </w:rPr>
                    <w:t>ρχ</w:t>
                  </w:r>
                  <w:proofErr w:type="spellEnd"/>
                  <w:proofErr w:type="gramEnd"/>
                  <w:r w:rsidRPr="00B16AE9">
                    <w:rPr>
                      <w:rFonts w:ascii="Arial" w:hAnsi="Arial" w:cs="Arial"/>
                      <w:color w:val="000000"/>
                    </w:rPr>
                    <w:t>. μηχα</w:t>
                  </w:r>
                  <w:proofErr w:type="spellStart"/>
                  <w:r w:rsidRPr="00B16AE9">
                    <w:rPr>
                      <w:rFonts w:ascii="Arial" w:hAnsi="Arial" w:cs="Arial"/>
                      <w:color w:val="000000"/>
                    </w:rPr>
                    <w:t>νικός</w:t>
                  </w:r>
                  <w:proofErr w:type="spellEnd"/>
                  <w:r w:rsidRPr="00B16AE9">
                    <w:rPr>
                      <w:rFonts w:ascii="Arial" w:hAnsi="Arial" w:cs="Arial"/>
                      <w:color w:val="000000"/>
                    </w:rPr>
                    <w:t xml:space="preserve"> Π.Ε.</w:t>
                  </w:r>
                </w:p>
              </w:tc>
            </w:tr>
            <w:tr w:rsidR="00AF618E" w:rsidRPr="00B16AE9" w:rsidTr="00AF618E">
              <w:tc>
                <w:tcPr>
                  <w:tcW w:w="709" w:type="dxa"/>
                </w:tcPr>
                <w:p w:rsidR="00AF618E" w:rsidRPr="00B16AE9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B16AE9">
                    <w:rPr>
                      <w:rFonts w:ascii="Arial" w:hAnsi="Arial" w:cs="Arial"/>
                      <w:color w:val="000000"/>
                    </w:rPr>
                    <w:t>4.</w:t>
                  </w:r>
                </w:p>
              </w:tc>
              <w:tc>
                <w:tcPr>
                  <w:tcW w:w="1479" w:type="dxa"/>
                </w:tcPr>
                <w:p w:rsidR="00AF618E" w:rsidRPr="00B16AE9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B16AE9">
                    <w:rPr>
                      <w:rFonts w:ascii="Arial" w:hAnsi="Arial" w:cs="Arial"/>
                      <w:color w:val="000000"/>
                    </w:rPr>
                    <w:t>Δημήτρης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AF618E" w:rsidRPr="00B16AE9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B16AE9">
                    <w:rPr>
                      <w:rFonts w:ascii="Arial" w:hAnsi="Arial" w:cs="Arial"/>
                      <w:color w:val="000000"/>
                    </w:rPr>
                    <w:t>Τζου</w:t>
                  </w:r>
                  <w:proofErr w:type="spellEnd"/>
                  <w:r w:rsidRPr="00B16AE9">
                    <w:rPr>
                      <w:rFonts w:ascii="Arial" w:hAnsi="Arial" w:cs="Arial"/>
                      <w:color w:val="000000"/>
                    </w:rPr>
                    <w:t>βελέκης</w:t>
                  </w:r>
                </w:p>
              </w:tc>
              <w:tc>
                <w:tcPr>
                  <w:tcW w:w="2694" w:type="dxa"/>
                </w:tcPr>
                <w:p w:rsidR="00AF618E" w:rsidRPr="00B16AE9" w:rsidRDefault="00AF618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proofErr w:type="gramStart"/>
                  <w:r w:rsidRPr="00B16AE9">
                    <w:rPr>
                      <w:rFonts w:ascii="Arial" w:hAnsi="Arial" w:cs="Arial"/>
                      <w:color w:val="000000"/>
                    </w:rPr>
                    <w:t>χημ</w:t>
                  </w:r>
                  <w:proofErr w:type="spellEnd"/>
                  <w:proofErr w:type="gramEnd"/>
                  <w:r w:rsidRPr="00B16AE9">
                    <w:rPr>
                      <w:rFonts w:ascii="Arial" w:hAnsi="Arial" w:cs="Arial"/>
                      <w:color w:val="000000"/>
                    </w:rPr>
                    <w:t>. μηχα</w:t>
                  </w:r>
                  <w:proofErr w:type="spellStart"/>
                  <w:r w:rsidRPr="00B16AE9">
                    <w:rPr>
                      <w:rFonts w:ascii="Arial" w:hAnsi="Arial" w:cs="Arial"/>
                      <w:color w:val="000000"/>
                    </w:rPr>
                    <w:t>νικός</w:t>
                  </w:r>
                  <w:proofErr w:type="spellEnd"/>
                  <w:r w:rsidRPr="00B16AE9">
                    <w:rPr>
                      <w:rFonts w:ascii="Arial" w:hAnsi="Arial" w:cs="Arial"/>
                      <w:color w:val="000000"/>
                    </w:rPr>
                    <w:t xml:space="preserve"> Π.Ε.</w:t>
                  </w:r>
                </w:p>
              </w:tc>
            </w:tr>
          </w:tbl>
          <w:p w:rsidR="00AF618E" w:rsidRPr="00B16AE9" w:rsidRDefault="00AF618E" w:rsidP="00AF618E">
            <w:pPr>
              <w:rPr>
                <w:rFonts w:ascii="Arial" w:hAnsi="Arial" w:cs="Arial"/>
                <w:color w:val="000000"/>
              </w:rPr>
            </w:pPr>
          </w:p>
          <w:p w:rsidR="00AF618E" w:rsidRPr="00180CE0" w:rsidRDefault="00AF618E" w:rsidP="006872DC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D11D70" w:rsidRPr="00003078" w:rsidTr="00CC223D">
        <w:trPr>
          <w:trHeight w:val="520"/>
        </w:trPr>
        <w:tc>
          <w:tcPr>
            <w:tcW w:w="675" w:type="dxa"/>
            <w:shd w:val="clear" w:color="auto" w:fill="FFFFFF"/>
          </w:tcPr>
          <w:p w:rsidR="00D11D70" w:rsidRDefault="00D11D70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</w:rPr>
              <w:lastRenderedPageBreak/>
              <w:t>2</w:t>
            </w:r>
            <w:r>
              <w:rPr>
                <w:rFonts w:cs="Arial"/>
                <w:bCs/>
                <w:lang w:val="el-GR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D11D70" w:rsidRPr="007161C3" w:rsidRDefault="00D11D70" w:rsidP="00C86A36">
            <w:pPr>
              <w:pStyle w:val="a3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2.</w:t>
            </w:r>
          </w:p>
        </w:tc>
        <w:tc>
          <w:tcPr>
            <w:tcW w:w="3827" w:type="dxa"/>
            <w:shd w:val="clear" w:color="auto" w:fill="FFFFFF"/>
          </w:tcPr>
          <w:p w:rsidR="00D11D70" w:rsidRPr="00D11D70" w:rsidRDefault="00D11D70" w:rsidP="00417297">
            <w:pPr>
              <w:rPr>
                <w:lang w:val="el-GR"/>
              </w:rPr>
            </w:pPr>
            <w:r w:rsidRPr="00D11D70">
              <w:rPr>
                <w:rFonts w:ascii="Arial" w:hAnsi="Arial" w:cs="Arial"/>
                <w:lang w:val="el-GR"/>
              </w:rPr>
              <w:t xml:space="preserve">Συγκρότηση Επιτροπής Παραλαβής Φυσικού Εδάφους του έργου : « </w:t>
            </w:r>
            <w:r w:rsidRPr="00D11D70">
              <w:rPr>
                <w:rFonts w:ascii="Arial" w:hAnsi="Arial" w:cs="Arial"/>
                <w:b/>
                <w:sz w:val="18"/>
                <w:szCs w:val="18"/>
                <w:lang w:val="el-GR"/>
              </w:rPr>
              <w:t>ΑΣΤΙΚΗ ΟΔΟΠΟΙΙΑ ΣΤΗ Δ.Κ. ΟΡΧΟΜΕΝΟΥ</w:t>
            </w:r>
            <w:r w:rsidRPr="00D11D70">
              <w:rPr>
                <w:rFonts w:ascii="Arial" w:hAnsi="Arial" w:cs="Arial"/>
                <w:lang w:val="el-GR"/>
              </w:rPr>
              <w:t>».</w:t>
            </w:r>
          </w:p>
        </w:tc>
        <w:tc>
          <w:tcPr>
            <w:tcW w:w="7371" w:type="dxa"/>
            <w:shd w:val="clear" w:color="auto" w:fill="FFFFFF"/>
          </w:tcPr>
          <w:p w:rsidR="00D11D70" w:rsidRDefault="00A40123" w:rsidP="007161C3">
            <w:pPr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45/2022</w:t>
            </w:r>
          </w:p>
          <w:p w:rsidR="00AD567E" w:rsidRPr="00AD567E" w:rsidRDefault="00AD567E" w:rsidP="00AD567E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  <w:r w:rsidRPr="00AD567E">
              <w:rPr>
                <w:rFonts w:cs="Arial"/>
                <w:lang w:val="el-GR"/>
              </w:rPr>
              <w:t>ΑΠΟΦΑΣΙΖΕΙ ΟΜΟΦΩΝΑ</w:t>
            </w:r>
          </w:p>
          <w:p w:rsidR="00AD567E" w:rsidRPr="00AD567E" w:rsidRDefault="00AD567E" w:rsidP="00AD567E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</w:p>
          <w:p w:rsidR="00AD567E" w:rsidRPr="00AD567E" w:rsidRDefault="00AD567E" w:rsidP="00AD567E">
            <w:pPr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AD567E">
              <w:rPr>
                <w:rFonts w:ascii="Arial" w:hAnsi="Arial" w:cs="Arial"/>
                <w:lang w:val="el-GR"/>
              </w:rPr>
              <w:t>Την έγκριση της αρ. πρωτ. 1621/04-03-2022 απόφασης της Δ/νσης Τεχνικών Υπηρεσιών του Δήμου Ορχομενού περί ορισμού</w:t>
            </w:r>
            <w:r w:rsidRPr="00AD567E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AD567E">
              <w:rPr>
                <w:rFonts w:ascii="Arial" w:hAnsi="Arial" w:cs="Arial"/>
                <w:color w:val="000000"/>
                <w:lang w:val="el-GR"/>
              </w:rPr>
              <w:t xml:space="preserve">τριμελούς επιτροπής Παραλαβής Φυσικού Εδάφους του έργου </w:t>
            </w:r>
            <w:r w:rsidRPr="00AD567E">
              <w:rPr>
                <w:rFonts w:ascii="Arial" w:hAnsi="Arial" w:cs="Arial"/>
                <w:bCs/>
                <w:lang w:val="el-GR"/>
              </w:rPr>
              <w:t>«ΑΣΤΙΚΗ ΟΔΟΠΟΙΙΑ ΣΤΗ Δ.Κ. ΟΡΧΟΜΕΝΟΥ»</w:t>
            </w:r>
            <w:r w:rsidRPr="00AD567E">
              <w:rPr>
                <w:rFonts w:ascii="Arial" w:hAnsi="Arial" w:cs="Arial"/>
                <w:color w:val="000000"/>
                <w:lang w:val="el-GR"/>
              </w:rPr>
              <w:t xml:space="preserve"> αποτελούμενη από τους :</w:t>
            </w:r>
          </w:p>
          <w:p w:rsidR="00AD567E" w:rsidRPr="00AD567E" w:rsidRDefault="00AD567E" w:rsidP="00AD567E">
            <w:pPr>
              <w:rPr>
                <w:rFonts w:ascii="Arial" w:hAnsi="Arial" w:cs="Arial"/>
                <w:color w:val="000000"/>
                <w:lang w:val="el-GR"/>
              </w:rPr>
            </w:pPr>
          </w:p>
          <w:tbl>
            <w:tblPr>
              <w:tblStyle w:val="70"/>
              <w:tblW w:w="0" w:type="auto"/>
              <w:tblInd w:w="39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1559"/>
              <w:gridCol w:w="1701"/>
              <w:gridCol w:w="2761"/>
            </w:tblGrid>
            <w:tr w:rsidR="00AD567E" w:rsidRPr="00003078" w:rsidTr="00AD567E">
              <w:tc>
                <w:tcPr>
                  <w:tcW w:w="709" w:type="dxa"/>
                </w:tcPr>
                <w:p w:rsidR="00AD567E" w:rsidRPr="006E6887" w:rsidRDefault="00AD567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6E6887">
                    <w:rPr>
                      <w:rFonts w:ascii="Arial" w:hAnsi="Arial" w:cs="Arial"/>
                      <w:color w:val="000000"/>
                    </w:rPr>
                    <w:t>1.</w:t>
                  </w:r>
                </w:p>
              </w:tc>
              <w:tc>
                <w:tcPr>
                  <w:tcW w:w="1559" w:type="dxa"/>
                </w:tcPr>
                <w:p w:rsidR="00AD567E" w:rsidRPr="006E6887" w:rsidRDefault="00AD567E" w:rsidP="008A361C">
                  <w:pPr>
                    <w:spacing w:before="120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6E6887">
                    <w:rPr>
                      <w:rFonts w:ascii="Arial" w:hAnsi="Arial" w:cs="Arial"/>
                      <w:color w:val="000000"/>
                    </w:rPr>
                    <w:t>Λεμονιά</w:t>
                  </w:r>
                  <w:proofErr w:type="spellEnd"/>
                  <w:r w:rsidRPr="006E688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701" w:type="dxa"/>
                </w:tcPr>
                <w:p w:rsidR="00AD567E" w:rsidRPr="006E6887" w:rsidRDefault="00AD567E" w:rsidP="008A361C">
                  <w:pPr>
                    <w:spacing w:before="120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6E6887">
                    <w:rPr>
                      <w:rFonts w:ascii="Arial" w:hAnsi="Arial" w:cs="Arial"/>
                      <w:color w:val="000000"/>
                    </w:rPr>
                    <w:t>Στ</w:t>
                  </w:r>
                  <w:proofErr w:type="spellEnd"/>
                  <w:r w:rsidRPr="006E6887">
                    <w:rPr>
                      <w:rFonts w:ascii="Arial" w:hAnsi="Arial" w:cs="Arial"/>
                      <w:color w:val="000000"/>
                    </w:rPr>
                    <w:t>αματάκη</w:t>
                  </w:r>
                </w:p>
              </w:tc>
              <w:tc>
                <w:tcPr>
                  <w:tcW w:w="2761" w:type="dxa"/>
                </w:tcPr>
                <w:p w:rsidR="00AD567E" w:rsidRPr="00AD567E" w:rsidRDefault="00AD567E" w:rsidP="008A361C">
                  <w:pPr>
                    <w:spacing w:before="120"/>
                    <w:jc w:val="right"/>
                    <w:rPr>
                      <w:rFonts w:ascii="Arial" w:hAnsi="Arial" w:cs="Arial"/>
                      <w:color w:val="000000"/>
                      <w:lang w:val="el-GR"/>
                    </w:rPr>
                  </w:pPr>
                  <w:proofErr w:type="spellStart"/>
                  <w:r w:rsidRPr="00AD567E">
                    <w:rPr>
                      <w:rFonts w:ascii="Arial" w:hAnsi="Arial" w:cs="Arial"/>
                      <w:color w:val="000000"/>
                      <w:lang w:val="el-GR"/>
                    </w:rPr>
                    <w:t>πρ</w:t>
                  </w:r>
                  <w:proofErr w:type="spellEnd"/>
                  <w:r w:rsidRPr="00AD567E">
                    <w:rPr>
                      <w:rFonts w:ascii="Arial" w:hAnsi="Arial" w:cs="Arial"/>
                      <w:color w:val="000000"/>
                      <w:lang w:val="el-GR"/>
                    </w:rPr>
                    <w:t>/νη Δ.Τ.Υ., αρχ. μηχανικός Π.Ε. (ως πρόεδρος)</w:t>
                  </w:r>
                </w:p>
              </w:tc>
            </w:tr>
            <w:tr w:rsidR="00AD567E" w:rsidRPr="00003078" w:rsidTr="00AD567E">
              <w:tc>
                <w:tcPr>
                  <w:tcW w:w="709" w:type="dxa"/>
                </w:tcPr>
                <w:p w:rsidR="00AD567E" w:rsidRPr="006E6887" w:rsidRDefault="00AD567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6E6887">
                    <w:rPr>
                      <w:rFonts w:ascii="Arial" w:hAnsi="Arial" w:cs="Arial"/>
                      <w:color w:val="000000"/>
                    </w:rPr>
                    <w:t>2.</w:t>
                  </w:r>
                </w:p>
              </w:tc>
              <w:tc>
                <w:tcPr>
                  <w:tcW w:w="1559" w:type="dxa"/>
                </w:tcPr>
                <w:p w:rsidR="00AD567E" w:rsidRPr="006E6887" w:rsidRDefault="00AD567E" w:rsidP="008A361C">
                  <w:pPr>
                    <w:spacing w:before="120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6E6887">
                    <w:rPr>
                      <w:rFonts w:ascii="Arial" w:hAnsi="Arial" w:cs="Arial"/>
                      <w:color w:val="000000"/>
                    </w:rPr>
                    <w:t>Γρηγόρης</w:t>
                  </w:r>
                  <w:proofErr w:type="spellEnd"/>
                </w:p>
              </w:tc>
              <w:tc>
                <w:tcPr>
                  <w:tcW w:w="1701" w:type="dxa"/>
                </w:tcPr>
                <w:p w:rsidR="00AD567E" w:rsidRPr="006E6887" w:rsidRDefault="00AD567E" w:rsidP="008A361C">
                  <w:pPr>
                    <w:spacing w:before="120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6E6887">
                    <w:rPr>
                      <w:rFonts w:ascii="Arial" w:hAnsi="Arial" w:cs="Arial"/>
                      <w:color w:val="000000"/>
                    </w:rPr>
                    <w:t>Ηλιό</w:t>
                  </w:r>
                  <w:proofErr w:type="spellEnd"/>
                  <w:r w:rsidRPr="006E6887">
                    <w:rPr>
                      <w:rFonts w:ascii="Arial" w:hAnsi="Arial" w:cs="Arial"/>
                      <w:color w:val="000000"/>
                    </w:rPr>
                    <w:t>πουλος</w:t>
                  </w:r>
                </w:p>
              </w:tc>
              <w:tc>
                <w:tcPr>
                  <w:tcW w:w="2761" w:type="dxa"/>
                </w:tcPr>
                <w:p w:rsidR="00AD567E" w:rsidRPr="00AD567E" w:rsidRDefault="00AD567E" w:rsidP="008A361C">
                  <w:pPr>
                    <w:spacing w:before="120"/>
                    <w:jc w:val="right"/>
                    <w:rPr>
                      <w:rFonts w:ascii="Arial" w:hAnsi="Arial" w:cs="Arial"/>
                      <w:color w:val="000000"/>
                      <w:lang w:val="el-GR"/>
                    </w:rPr>
                  </w:pPr>
                  <w:r w:rsidRPr="00AD567E">
                    <w:rPr>
                      <w:rFonts w:ascii="Arial" w:hAnsi="Arial" w:cs="Arial"/>
                      <w:color w:val="000000"/>
                      <w:lang w:val="el-GR"/>
                    </w:rPr>
                    <w:t>επιβλέπων, πολ. μηχανικός Π.Ε. (ως μέλος)</w:t>
                  </w:r>
                </w:p>
              </w:tc>
            </w:tr>
            <w:tr w:rsidR="00AD567E" w:rsidRPr="00003078" w:rsidTr="00AD567E">
              <w:tc>
                <w:tcPr>
                  <w:tcW w:w="709" w:type="dxa"/>
                </w:tcPr>
                <w:p w:rsidR="00AD567E" w:rsidRPr="006E6887" w:rsidRDefault="00AD567E" w:rsidP="008A361C">
                  <w:pPr>
                    <w:spacing w:before="120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6E6887">
                    <w:rPr>
                      <w:rFonts w:ascii="Arial" w:hAnsi="Arial" w:cs="Arial"/>
                      <w:color w:val="000000"/>
                    </w:rPr>
                    <w:t>3.</w:t>
                  </w:r>
                </w:p>
              </w:tc>
              <w:tc>
                <w:tcPr>
                  <w:tcW w:w="1559" w:type="dxa"/>
                </w:tcPr>
                <w:p w:rsidR="00AD567E" w:rsidRPr="006E6887" w:rsidRDefault="00AD567E" w:rsidP="008A361C">
                  <w:pPr>
                    <w:spacing w:before="120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6E6887">
                    <w:rPr>
                      <w:rFonts w:ascii="Arial" w:hAnsi="Arial" w:cs="Arial"/>
                      <w:color w:val="000000"/>
                    </w:rPr>
                    <w:t>Γιώργος</w:t>
                  </w:r>
                  <w:proofErr w:type="spellEnd"/>
                </w:p>
              </w:tc>
              <w:tc>
                <w:tcPr>
                  <w:tcW w:w="1701" w:type="dxa"/>
                </w:tcPr>
                <w:p w:rsidR="00AD567E" w:rsidRPr="006E6887" w:rsidRDefault="00AD567E" w:rsidP="008A361C">
                  <w:pPr>
                    <w:spacing w:before="120"/>
                    <w:rPr>
                      <w:rFonts w:ascii="Arial" w:hAnsi="Arial" w:cs="Arial"/>
                      <w:color w:val="000000"/>
                    </w:rPr>
                  </w:pPr>
                  <w:r w:rsidRPr="006E6887">
                    <w:rPr>
                      <w:rFonts w:ascii="Arial" w:hAnsi="Arial" w:cs="Arial"/>
                      <w:color w:val="000000"/>
                    </w:rPr>
                    <w:t>Στάμου</w:t>
                  </w:r>
                </w:p>
              </w:tc>
              <w:tc>
                <w:tcPr>
                  <w:tcW w:w="2761" w:type="dxa"/>
                </w:tcPr>
                <w:p w:rsidR="00AD567E" w:rsidRPr="00AD567E" w:rsidRDefault="00AD567E" w:rsidP="008A361C">
                  <w:pPr>
                    <w:spacing w:before="120"/>
                    <w:jc w:val="right"/>
                    <w:rPr>
                      <w:rFonts w:ascii="Arial" w:hAnsi="Arial" w:cs="Arial"/>
                      <w:color w:val="000000"/>
                      <w:lang w:val="el-GR"/>
                    </w:rPr>
                  </w:pPr>
                  <w:r w:rsidRPr="00AD567E">
                    <w:rPr>
                      <w:rFonts w:ascii="Arial" w:hAnsi="Arial" w:cs="Arial"/>
                      <w:color w:val="000000"/>
                      <w:lang w:val="el-GR"/>
                    </w:rPr>
                    <w:t>ηλεκτρολόγος μηχανικός Τ.Ε. (ως μέλος)</w:t>
                  </w:r>
                </w:p>
              </w:tc>
            </w:tr>
          </w:tbl>
          <w:p w:rsidR="00AD567E" w:rsidRPr="006E3F67" w:rsidRDefault="00AD567E" w:rsidP="007161C3">
            <w:pPr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D11D70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D11D70" w:rsidRPr="00BB02BF" w:rsidRDefault="00D11D70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</w:rPr>
              <w:t>3</w:t>
            </w:r>
            <w:r>
              <w:rPr>
                <w:rFonts w:cs="Arial"/>
                <w:bCs/>
                <w:lang w:val="el-GR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D11D70" w:rsidRPr="007161C3" w:rsidRDefault="00D11D70" w:rsidP="00D95F11">
            <w:pPr>
              <w:pStyle w:val="a3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3.</w:t>
            </w:r>
          </w:p>
        </w:tc>
        <w:tc>
          <w:tcPr>
            <w:tcW w:w="3827" w:type="dxa"/>
            <w:shd w:val="clear" w:color="auto" w:fill="FFFFFF"/>
          </w:tcPr>
          <w:p w:rsidR="00D11D70" w:rsidRPr="00D11D70" w:rsidRDefault="00D11D70" w:rsidP="00417297">
            <w:pPr>
              <w:rPr>
                <w:lang w:val="el-GR"/>
              </w:rPr>
            </w:pPr>
            <w:r w:rsidRPr="00AA5AA8">
              <w:rPr>
                <w:rFonts w:ascii="Arial" w:hAnsi="Arial" w:cs="Arial"/>
              </w:rPr>
              <w:t>E</w:t>
            </w:r>
            <w:r w:rsidRPr="00D11D70">
              <w:rPr>
                <w:rFonts w:ascii="Arial" w:hAnsi="Arial" w:cs="Arial"/>
                <w:lang w:val="el-GR"/>
              </w:rPr>
              <w:t xml:space="preserve">γκριση παράτασης συμβατικής προθεσμίας περαίωσης του έργου: « </w:t>
            </w:r>
            <w:r w:rsidRPr="00D11D70">
              <w:rPr>
                <w:rFonts w:ascii="Arial" w:hAnsi="Arial" w:cs="Arial"/>
                <w:b/>
                <w:sz w:val="18"/>
                <w:szCs w:val="18"/>
                <w:lang w:val="el-GR"/>
              </w:rPr>
              <w:t>ΔΗΜΟΤΙΚΗ ΟΔΟΣ ΚΟΙΝ. ΚΟΚΚΙΝΟΥ ΤΜΗΜΑ ΑΠΟ ΑΚΡΑΙΦΝΙΟ ΠΡΟΣ ΣΚΟΡΠΟΝΕΡΙΑ</w:t>
            </w:r>
            <w:r w:rsidRPr="00D11D70">
              <w:rPr>
                <w:rFonts w:ascii="Arial" w:hAnsi="Arial" w:cs="Arial"/>
                <w:lang w:val="el-GR"/>
              </w:rPr>
              <w:t xml:space="preserve">», συμβατικού ποσού  : 447492,26€ ( πλέον ΦΠΑ), Αναδόχου : </w:t>
            </w:r>
            <w:r w:rsidRPr="00D11D70">
              <w:rPr>
                <w:rFonts w:ascii="Arial" w:hAnsi="Arial" w:cs="Arial"/>
                <w:sz w:val="18"/>
                <w:szCs w:val="18"/>
                <w:lang w:val="el-GR"/>
              </w:rPr>
              <w:t>ΕΡΓΟΔΟΜΙΚΗ ΒΟΙΩΤΙΑΣ Α.Β.Ε.Τ.Ε</w:t>
            </w:r>
            <w:r w:rsidRPr="00D11D70">
              <w:rPr>
                <w:rFonts w:ascii="Arial" w:hAnsi="Arial" w:cs="Arial"/>
                <w:lang w:val="el-GR"/>
              </w:rPr>
              <w:t>.</w:t>
            </w:r>
          </w:p>
        </w:tc>
        <w:tc>
          <w:tcPr>
            <w:tcW w:w="7371" w:type="dxa"/>
            <w:shd w:val="clear" w:color="auto" w:fill="FFFFFF"/>
          </w:tcPr>
          <w:p w:rsidR="00D11D70" w:rsidRDefault="00A40123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46/2022</w:t>
            </w:r>
          </w:p>
          <w:p w:rsidR="00AD567E" w:rsidRPr="00AD567E" w:rsidRDefault="00AD567E" w:rsidP="00AD567E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  <w:r w:rsidRPr="00AD567E">
              <w:rPr>
                <w:rFonts w:cs="Arial"/>
                <w:lang w:val="el-GR"/>
              </w:rPr>
              <w:t>ΑΠΟΦΑΣΙΖΕΙ ΟΜΟΦΩΝΑ</w:t>
            </w:r>
          </w:p>
          <w:p w:rsidR="00AD567E" w:rsidRPr="00AD567E" w:rsidRDefault="00AD567E" w:rsidP="00AD567E">
            <w:pPr>
              <w:spacing w:before="120" w:after="120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AD567E">
              <w:rPr>
                <w:rFonts w:ascii="Arial" w:hAnsi="Arial" w:cs="Arial"/>
                <w:lang w:val="el-GR"/>
              </w:rPr>
              <w:t>Εγκρίνει τη χορήγηση παράτασης</w:t>
            </w:r>
            <w:r w:rsidRPr="00AD567E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AD567E">
              <w:rPr>
                <w:rFonts w:ascii="Arial" w:hAnsi="Arial" w:cs="Arial"/>
                <w:color w:val="000000"/>
                <w:lang w:val="el-GR"/>
              </w:rPr>
              <w:t>της συμβατικής προθεσμίας περαίωσης του έργου «</w:t>
            </w:r>
            <w:r w:rsidRPr="00AD567E">
              <w:rPr>
                <w:rFonts w:ascii="Arial" w:hAnsi="Arial" w:cs="Arial"/>
                <w:b/>
                <w:color w:val="000000"/>
                <w:lang w:val="el-GR"/>
              </w:rPr>
              <w:t xml:space="preserve">ΔΗΜΟΤΙΚΗ ΟΔΟΣ ΚΟΙΝ. ΚΟΚΚΙΝΟΥ ΤΜΗΜΑ ΑΠΟ ΑΚΡΑΙΦΝΙΟ ΠΡΟΣ ΣΚΟΡΠΟΝΕΡΙΑ», </w:t>
            </w:r>
            <w:r w:rsidRPr="00AD567E">
              <w:rPr>
                <w:rFonts w:ascii="Arial" w:hAnsi="Arial" w:cs="Arial"/>
                <w:color w:val="000000"/>
                <w:lang w:val="el-GR"/>
              </w:rPr>
              <w:t>με αναθεώρηση (δεδομένου ότι  οι καθυστερήσεις δεν οφείλονται σε υπαιτιότητα του αναδόχου),</w:t>
            </w:r>
            <w:r w:rsidRPr="00AD567E">
              <w:rPr>
                <w:rFonts w:ascii="Arial" w:hAnsi="Arial" w:cs="Arial"/>
                <w:b/>
                <w:color w:val="000000"/>
                <w:lang w:val="el-GR"/>
              </w:rPr>
              <w:t xml:space="preserve"> </w:t>
            </w:r>
            <w:r w:rsidRPr="00AD567E">
              <w:rPr>
                <w:rFonts w:ascii="Arial" w:hAnsi="Arial" w:cs="Arial"/>
                <w:color w:val="000000"/>
                <w:lang w:val="el-GR"/>
              </w:rPr>
              <w:t>κατά διακόσιες εβδομήντα (270) ημερολογιακές ημέρες, δηλαδή έως τις 19-12-2022.</w:t>
            </w:r>
          </w:p>
          <w:p w:rsidR="00AD567E" w:rsidRPr="00C154B3" w:rsidRDefault="00AD567E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Pr="00D22FEF" w:rsidRDefault="00514032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4.</w:t>
            </w:r>
          </w:p>
        </w:tc>
        <w:tc>
          <w:tcPr>
            <w:tcW w:w="1276" w:type="dxa"/>
            <w:shd w:val="clear" w:color="auto" w:fill="FFFFFF"/>
          </w:tcPr>
          <w:p w:rsidR="00514032" w:rsidRPr="00D22FEF" w:rsidRDefault="00514032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4.</w:t>
            </w:r>
          </w:p>
        </w:tc>
        <w:tc>
          <w:tcPr>
            <w:tcW w:w="3827" w:type="dxa"/>
            <w:shd w:val="clear" w:color="auto" w:fill="FFFFFF"/>
          </w:tcPr>
          <w:p w:rsidR="00514032" w:rsidRPr="00D11D70" w:rsidRDefault="00514032" w:rsidP="00514032">
            <w:pPr>
              <w:jc w:val="both"/>
              <w:rPr>
                <w:lang w:val="el-GR"/>
              </w:rPr>
            </w:pPr>
            <w:r w:rsidRPr="00D11D70">
              <w:rPr>
                <w:rFonts w:ascii="Arial" w:hAnsi="Arial" w:cs="Arial"/>
                <w:lang w:val="el-GR"/>
              </w:rPr>
              <w:t>Έγκριση παράτασης συμβατικής προθεσμίας περαίωσης του έργου: «</w:t>
            </w:r>
            <w:r w:rsidRPr="00D11D70">
              <w:rPr>
                <w:rFonts w:ascii="Arial" w:hAnsi="Arial" w:cs="Arial"/>
                <w:b/>
                <w:sz w:val="18"/>
                <w:szCs w:val="18"/>
                <w:lang w:val="el-GR"/>
              </w:rPr>
              <w:t>ΚΑΤΑΣΚΕΥΗ ΝΕΑΣ ΧΑΡΑΞΗΣ ΟΔΟΥ ΚΑΙ ΓΕΦΥΡΑΣ ΣΤΗ ΘΕΣΗ ΔΙΠΟΤΙ ΣΤΗ Τ.Κ. ΠΑΥΛΟΥ ΤΟΥ ΔΗΜΟΥ ΟΡΧΟΜΕΝΟΥ</w:t>
            </w:r>
            <w:r w:rsidRPr="00D11D70">
              <w:rPr>
                <w:rFonts w:ascii="Arial" w:hAnsi="Arial" w:cs="Arial"/>
                <w:sz w:val="18"/>
                <w:szCs w:val="18"/>
                <w:lang w:val="el-GR"/>
              </w:rPr>
              <w:t xml:space="preserve">», </w:t>
            </w:r>
            <w:r w:rsidRPr="00D11D70">
              <w:rPr>
                <w:rFonts w:ascii="Arial" w:hAnsi="Arial" w:cs="Arial"/>
                <w:lang w:val="el-GR"/>
              </w:rPr>
              <w:t>συμβατικού ποσού  : 582.390,58€ «(πλέον ΦΠΑ), Αναδόχου ΛΑΤΩ Α.Τ.Ε.</w:t>
            </w:r>
          </w:p>
        </w:tc>
        <w:tc>
          <w:tcPr>
            <w:tcW w:w="7371" w:type="dxa"/>
            <w:shd w:val="clear" w:color="auto" w:fill="FFFFFF"/>
          </w:tcPr>
          <w:p w:rsidR="00514032" w:rsidRDefault="00A40123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47/2022</w:t>
            </w:r>
          </w:p>
          <w:p w:rsidR="00AD567E" w:rsidRPr="00AD567E" w:rsidRDefault="00AD567E" w:rsidP="00AD567E">
            <w:pPr>
              <w:pStyle w:val="a4"/>
              <w:spacing w:line="360" w:lineRule="auto"/>
              <w:ind w:left="426" w:right="-177" w:hanging="426"/>
              <w:rPr>
                <w:rFonts w:cs="Arial"/>
                <w:lang w:val="el-GR"/>
              </w:rPr>
            </w:pPr>
            <w:r w:rsidRPr="00AD567E">
              <w:rPr>
                <w:rFonts w:cs="Arial"/>
                <w:lang w:val="el-GR"/>
              </w:rPr>
              <w:t>ΑΠΟΦΑΣΙΖΕΙ ΟΜΟΦΩΝΑ</w:t>
            </w:r>
          </w:p>
          <w:p w:rsidR="00AD567E" w:rsidRPr="00AD567E" w:rsidRDefault="00AD567E" w:rsidP="00AD567E">
            <w:pPr>
              <w:pStyle w:val="a4"/>
              <w:spacing w:line="276" w:lineRule="auto"/>
              <w:ind w:right="-177"/>
              <w:jc w:val="both"/>
              <w:rPr>
                <w:rFonts w:cs="Calibri"/>
                <w:b w:val="0"/>
                <w:color w:val="000000"/>
                <w:lang w:val="el-GR"/>
              </w:rPr>
            </w:pPr>
            <w:r w:rsidRPr="00AD567E">
              <w:rPr>
                <w:rFonts w:cs="Arial"/>
                <w:b w:val="0"/>
                <w:lang w:val="el-GR"/>
              </w:rPr>
              <w:t xml:space="preserve">Εγκρίνει τη χορήγηση παράτασης </w:t>
            </w:r>
            <w:r w:rsidRPr="00AD567E">
              <w:rPr>
                <w:rFonts w:cs="Calibri"/>
                <w:b w:val="0"/>
                <w:color w:val="000000"/>
                <w:lang w:val="el-GR"/>
              </w:rPr>
              <w:t>συμβατικής προθεσμίας περαίωσης του έργου:</w:t>
            </w:r>
            <w:r w:rsidRPr="00AD567E">
              <w:rPr>
                <w:rFonts w:cs="Calibri"/>
                <w:color w:val="000000"/>
                <w:lang w:val="el-GR"/>
              </w:rPr>
              <w:t xml:space="preserve"> «</w:t>
            </w:r>
            <w:r w:rsidRPr="00AD567E">
              <w:rPr>
                <w:rFonts w:cs="Calibri"/>
                <w:color w:val="000000"/>
                <w:sz w:val="18"/>
                <w:szCs w:val="18"/>
                <w:lang w:val="el-GR"/>
              </w:rPr>
              <w:t>ΚΑΤΑΣΚΕΥΗ ΝΕΑΣ ΧΑΡΑΞΗΣ ΟΔΟΥ ΚΑΙ ΓΕΦΥΡΑΣ ΣΤΗ ΘΕΣΗ ΔΙΠΟΤΙ ΣΤΗ Τ.Κ. ΠΑΥΛΟΥ ΤΟΥ ΔΗΜΟΥ ΟΡΧΟΜΕΝΟΥ</w:t>
            </w:r>
            <w:r w:rsidRPr="00AD567E">
              <w:rPr>
                <w:rFonts w:cs="Calibri"/>
                <w:color w:val="000000"/>
                <w:lang w:val="el-GR"/>
              </w:rPr>
              <w:t xml:space="preserve">», </w:t>
            </w:r>
            <w:r w:rsidRPr="00AD567E">
              <w:rPr>
                <w:rFonts w:cs="Calibri"/>
                <w:b w:val="0"/>
                <w:color w:val="000000"/>
                <w:lang w:val="el-GR"/>
              </w:rPr>
              <w:t>με αναθεώρηση,  κατά διακόσιες εξήντα μία  (261) ημέρες, δηλαδή έως τις 31-12-2022.</w:t>
            </w:r>
          </w:p>
          <w:p w:rsidR="00AD567E" w:rsidRPr="00D325F0" w:rsidRDefault="00AD567E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Default="00514032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lastRenderedPageBreak/>
              <w:t>5.</w:t>
            </w:r>
          </w:p>
        </w:tc>
        <w:tc>
          <w:tcPr>
            <w:tcW w:w="1276" w:type="dxa"/>
            <w:shd w:val="clear" w:color="auto" w:fill="FFFFFF"/>
          </w:tcPr>
          <w:p w:rsidR="00514032" w:rsidRDefault="00514032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5.</w:t>
            </w:r>
          </w:p>
        </w:tc>
        <w:tc>
          <w:tcPr>
            <w:tcW w:w="3827" w:type="dxa"/>
            <w:shd w:val="clear" w:color="auto" w:fill="FFFFFF"/>
          </w:tcPr>
          <w:p w:rsidR="00514032" w:rsidRPr="00214A3D" w:rsidRDefault="00514032" w:rsidP="00514032">
            <w:pPr>
              <w:jc w:val="both"/>
            </w:pPr>
            <w:r w:rsidRPr="00D11D70">
              <w:rPr>
                <w:rFonts w:ascii="Arial" w:hAnsi="Arial" w:cs="Arial"/>
                <w:lang w:val="el-GR"/>
              </w:rPr>
              <w:t>Έγκριση 1</w:t>
            </w:r>
            <w:r w:rsidRPr="00D11D70">
              <w:rPr>
                <w:rFonts w:ascii="Arial" w:hAnsi="Arial" w:cs="Arial"/>
                <w:vertAlign w:val="superscript"/>
                <w:lang w:val="el-GR"/>
              </w:rPr>
              <w:t>ου</w:t>
            </w:r>
            <w:r w:rsidRPr="00D11D70">
              <w:rPr>
                <w:rFonts w:ascii="Arial" w:hAnsi="Arial" w:cs="Arial"/>
                <w:lang w:val="el-GR"/>
              </w:rPr>
              <w:t xml:space="preserve"> Ανακεφαλαιωτικού Πίνακα Εργασιών και 1</w:t>
            </w:r>
            <w:r w:rsidRPr="00D11D70">
              <w:rPr>
                <w:rFonts w:ascii="Arial" w:hAnsi="Arial" w:cs="Arial"/>
                <w:vertAlign w:val="superscript"/>
                <w:lang w:val="el-GR"/>
              </w:rPr>
              <w:t>ου</w:t>
            </w:r>
            <w:r w:rsidRPr="00D11D70">
              <w:rPr>
                <w:rFonts w:ascii="Arial" w:hAnsi="Arial" w:cs="Arial"/>
                <w:lang w:val="el-GR"/>
              </w:rPr>
              <w:t xml:space="preserve"> Π.Κ.Τ.Μ.Ν.Ε. του έργου: « </w:t>
            </w:r>
            <w:r w:rsidRPr="00D11D70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ΔΗΜΟΤΙΚΗ ΟΔΟΣ ΚΟΙΝ. </w:t>
            </w:r>
            <w:r w:rsidRPr="00214A3D">
              <w:rPr>
                <w:rFonts w:ascii="Arial" w:hAnsi="Arial" w:cs="Arial"/>
                <w:b/>
                <w:sz w:val="18"/>
                <w:szCs w:val="18"/>
              </w:rPr>
              <w:t>ΚΟΚΚΙΝΟΥ ΤΜΗΜΑ ΑΠΟ ΑΚΡΑΙΦΝΙΟ ΠΡΟΣ ΣΚΟΡΠΟΝΕΡΙΑ</w:t>
            </w:r>
            <w:r w:rsidRPr="00214A3D">
              <w:rPr>
                <w:rFonts w:ascii="Arial" w:hAnsi="Arial" w:cs="Arial"/>
              </w:rPr>
              <w:t>».</w:t>
            </w:r>
          </w:p>
        </w:tc>
        <w:tc>
          <w:tcPr>
            <w:tcW w:w="7371" w:type="dxa"/>
            <w:shd w:val="clear" w:color="auto" w:fill="FFFFFF"/>
          </w:tcPr>
          <w:p w:rsidR="00514032" w:rsidRDefault="00A40123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48/2022</w:t>
            </w:r>
          </w:p>
          <w:p w:rsidR="00AD567E" w:rsidRPr="00AD567E" w:rsidRDefault="00AD567E" w:rsidP="00AD567E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  <w:r w:rsidRPr="00AD567E">
              <w:rPr>
                <w:rFonts w:cs="Arial"/>
                <w:lang w:val="el-GR"/>
              </w:rPr>
              <w:t>ΑΠΟΦΑΣΙΖΕΙ ΟΜΟΦΩΝΑ</w:t>
            </w:r>
          </w:p>
          <w:p w:rsidR="00AD567E" w:rsidRPr="00AD567E" w:rsidRDefault="00AD567E" w:rsidP="00AD567E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</w:p>
          <w:p w:rsidR="00AD567E" w:rsidRPr="00AD567E" w:rsidRDefault="00AD567E" w:rsidP="00AD567E">
            <w:pPr>
              <w:pStyle w:val="a4"/>
              <w:spacing w:line="276" w:lineRule="auto"/>
              <w:ind w:right="-177"/>
              <w:jc w:val="left"/>
              <w:rPr>
                <w:rFonts w:cs="Arial"/>
                <w:b w:val="0"/>
                <w:lang w:val="el-GR"/>
              </w:rPr>
            </w:pPr>
            <w:r w:rsidRPr="00AD567E">
              <w:rPr>
                <w:rFonts w:cs="Arial"/>
                <w:b w:val="0"/>
                <w:lang w:val="el-GR"/>
              </w:rPr>
              <w:t>Την έγκριση 1</w:t>
            </w:r>
            <w:r w:rsidRPr="00AD567E">
              <w:rPr>
                <w:rFonts w:cs="Arial"/>
                <w:b w:val="0"/>
                <w:vertAlign w:val="superscript"/>
                <w:lang w:val="el-GR"/>
              </w:rPr>
              <w:t>ου</w:t>
            </w:r>
            <w:r w:rsidRPr="00AD567E">
              <w:rPr>
                <w:rFonts w:cs="Arial"/>
                <w:b w:val="0"/>
                <w:lang w:val="el-GR"/>
              </w:rPr>
              <w:t xml:space="preserve"> Ανακεφαλαιωτικού Πίνακα Εργασιών και 1</w:t>
            </w:r>
            <w:r w:rsidRPr="00AD567E">
              <w:rPr>
                <w:rFonts w:cs="Arial"/>
                <w:b w:val="0"/>
                <w:vertAlign w:val="superscript"/>
                <w:lang w:val="el-GR"/>
              </w:rPr>
              <w:t>ου</w:t>
            </w:r>
            <w:r w:rsidRPr="00AD567E">
              <w:rPr>
                <w:rFonts w:cs="Arial"/>
                <w:b w:val="0"/>
                <w:lang w:val="el-GR"/>
              </w:rPr>
              <w:t xml:space="preserve"> Π.Κ.Τ.Μ.Ν.Ε. του έργου:</w:t>
            </w:r>
            <w:r w:rsidRPr="00AD567E">
              <w:rPr>
                <w:rFonts w:cs="Arial"/>
                <w:lang w:val="el-GR"/>
              </w:rPr>
              <w:t xml:space="preserve"> « </w:t>
            </w:r>
            <w:r w:rsidRPr="00AD567E">
              <w:rPr>
                <w:rFonts w:cs="Arial"/>
                <w:sz w:val="18"/>
                <w:szCs w:val="18"/>
                <w:lang w:val="el-GR"/>
              </w:rPr>
              <w:t xml:space="preserve">ΔΗΜΟΤΙΚΗ ΟΔΟΣ ΚΟΙΝ. ΚΟΚΚΙΝΟΥ ΤΜΗΜΑ ΑΠΟ ΑΚΡΑΙΦΝΙΟ ΠΡΟΣ ΣΚΟΡΠΟΝΕΡΙΑ» </w:t>
            </w:r>
            <w:r w:rsidRPr="00AD567E">
              <w:rPr>
                <w:rFonts w:cs="Arial"/>
                <w:b w:val="0"/>
                <w:color w:val="000000"/>
                <w:lang w:val="el-GR"/>
              </w:rPr>
              <w:t>και την υποβολή στην Δ/νση Τεχνικών Υπηρεσιών σε δύο αντίγραφα απόφασης της Οικονομικής Επιτροπής, με την έγκριση του παρόντα 1</w:t>
            </w:r>
            <w:r w:rsidRPr="00AD567E">
              <w:rPr>
                <w:rFonts w:cs="Arial"/>
                <w:b w:val="0"/>
                <w:color w:val="000000"/>
                <w:vertAlign w:val="superscript"/>
                <w:lang w:val="el-GR"/>
              </w:rPr>
              <w:t>ου</w:t>
            </w:r>
            <w:r w:rsidRPr="00AD567E">
              <w:rPr>
                <w:rFonts w:cs="Arial"/>
                <w:b w:val="0"/>
                <w:color w:val="000000"/>
                <w:lang w:val="el-GR"/>
              </w:rPr>
              <w:t xml:space="preserve"> Ανακεφαλαιωτικού πίνακα.</w:t>
            </w:r>
          </w:p>
          <w:p w:rsidR="00AD567E" w:rsidRPr="00AD567E" w:rsidRDefault="00AD567E" w:rsidP="00AD567E">
            <w:pPr>
              <w:pStyle w:val="a4"/>
              <w:spacing w:line="276" w:lineRule="auto"/>
              <w:ind w:left="426" w:right="-177" w:hanging="426"/>
              <w:jc w:val="both"/>
              <w:rPr>
                <w:rFonts w:cs="Arial"/>
                <w:lang w:val="el-GR"/>
              </w:rPr>
            </w:pPr>
          </w:p>
          <w:p w:rsidR="00AD567E" w:rsidRPr="00D325F0" w:rsidRDefault="00AD567E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Default="00514032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6.</w:t>
            </w:r>
          </w:p>
        </w:tc>
        <w:tc>
          <w:tcPr>
            <w:tcW w:w="1276" w:type="dxa"/>
            <w:shd w:val="clear" w:color="auto" w:fill="FFFFFF"/>
          </w:tcPr>
          <w:p w:rsidR="00514032" w:rsidRDefault="00514032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6.</w:t>
            </w:r>
          </w:p>
        </w:tc>
        <w:tc>
          <w:tcPr>
            <w:tcW w:w="3827" w:type="dxa"/>
            <w:shd w:val="clear" w:color="auto" w:fill="FFFFFF"/>
          </w:tcPr>
          <w:p w:rsidR="00514032" w:rsidRPr="00D11D70" w:rsidRDefault="00514032" w:rsidP="00514032">
            <w:pPr>
              <w:jc w:val="both"/>
              <w:rPr>
                <w:lang w:val="el-GR"/>
              </w:rPr>
            </w:pPr>
            <w:r w:rsidRPr="00D11D70">
              <w:rPr>
                <w:rFonts w:ascii="Arial" w:hAnsi="Arial" w:cs="Arial"/>
                <w:lang w:val="el-GR"/>
              </w:rPr>
              <w:t>Έγκριση 1</w:t>
            </w:r>
            <w:r w:rsidRPr="00D11D70">
              <w:rPr>
                <w:rFonts w:ascii="Arial" w:hAnsi="Arial" w:cs="Arial"/>
                <w:color w:val="000000"/>
                <w:vertAlign w:val="superscript"/>
                <w:lang w:val="el-GR"/>
              </w:rPr>
              <w:t>ου</w:t>
            </w:r>
            <w:r w:rsidRPr="00D11D70">
              <w:rPr>
                <w:rFonts w:ascii="Arial" w:hAnsi="Arial" w:cs="Arial"/>
                <w:color w:val="000000"/>
                <w:lang w:val="el-GR"/>
              </w:rPr>
              <w:t xml:space="preserve"> Ανακεφαλαιωτικού Πίνακα Εργασιών του έργου: </w:t>
            </w:r>
            <w:r w:rsidRPr="00D11D70">
              <w:rPr>
                <w:rFonts w:ascii="Arial" w:hAnsi="Arial" w:cs="Arial"/>
                <w:b/>
                <w:lang w:val="el-GR"/>
              </w:rPr>
              <w:t>"</w:t>
            </w:r>
            <w:r w:rsidRPr="00D11D70">
              <w:rPr>
                <w:rFonts w:ascii="Arial" w:hAnsi="Arial" w:cs="Arial"/>
                <w:b/>
                <w:color w:val="000000"/>
                <w:lang w:val="el-GR"/>
              </w:rPr>
              <w:t>Βελτίωση – Ανακαίνιση Δημοτικού Σταθμού Δήμου Ορχομενού</w:t>
            </w:r>
            <w:r w:rsidRPr="00D11D70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D11D70">
              <w:rPr>
                <w:rFonts w:ascii="Arial" w:hAnsi="Arial" w:cs="Arial"/>
                <w:lang w:val="el-GR"/>
              </w:rPr>
              <w:t>".</w:t>
            </w:r>
          </w:p>
        </w:tc>
        <w:tc>
          <w:tcPr>
            <w:tcW w:w="7371" w:type="dxa"/>
            <w:shd w:val="clear" w:color="auto" w:fill="FFFFFF"/>
          </w:tcPr>
          <w:p w:rsidR="00514032" w:rsidRDefault="00A40123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49/2022</w:t>
            </w:r>
          </w:p>
          <w:p w:rsidR="00AD567E" w:rsidRPr="00DF112A" w:rsidRDefault="00AD567E" w:rsidP="00AD567E">
            <w:pPr>
              <w:pStyle w:val="a4"/>
              <w:spacing w:line="360" w:lineRule="auto"/>
              <w:ind w:left="426" w:right="-177" w:hanging="426"/>
              <w:rPr>
                <w:rFonts w:cs="Arial"/>
                <w:lang w:val="el-GR"/>
              </w:rPr>
            </w:pPr>
            <w:r w:rsidRPr="00DF112A">
              <w:rPr>
                <w:rFonts w:cs="Arial"/>
                <w:lang w:val="el-GR"/>
              </w:rPr>
              <w:t xml:space="preserve">ΑΠΟΦΑΣΙΖΕΙ ΟΜΟΦΩΝΑ </w:t>
            </w:r>
          </w:p>
          <w:p w:rsidR="00AD567E" w:rsidRPr="00AD567E" w:rsidRDefault="00AD567E" w:rsidP="00AD567E">
            <w:pPr>
              <w:pStyle w:val="a3"/>
              <w:rPr>
                <w:rFonts w:cs="Arial"/>
                <w:b w:val="0"/>
                <w:bCs/>
                <w:lang w:val="el-GR"/>
              </w:rPr>
            </w:pPr>
            <w:r w:rsidRPr="00AD567E">
              <w:rPr>
                <w:rFonts w:cs="Arial"/>
                <w:b w:val="0"/>
                <w:lang w:val="el-GR"/>
              </w:rPr>
              <w:t>Την έγκριση του 1</w:t>
            </w:r>
            <w:r w:rsidRPr="00AD567E">
              <w:rPr>
                <w:rFonts w:cs="Arial"/>
                <w:b w:val="0"/>
                <w:color w:val="000000"/>
                <w:vertAlign w:val="superscript"/>
                <w:lang w:val="el-GR"/>
              </w:rPr>
              <w:t>ου</w:t>
            </w:r>
            <w:r w:rsidRPr="00AD567E">
              <w:rPr>
                <w:rFonts w:cs="Arial"/>
                <w:b w:val="0"/>
                <w:color w:val="000000"/>
                <w:lang w:val="el-GR"/>
              </w:rPr>
              <w:t xml:space="preserve"> Ανακεφαλαιωτικού Πίνακα Εργασιών </w:t>
            </w:r>
            <w:r w:rsidRPr="00AD567E">
              <w:rPr>
                <w:rFonts w:cs="Arial"/>
                <w:b w:val="0"/>
                <w:lang w:val="el-GR"/>
              </w:rPr>
              <w:t>του έργου: "</w:t>
            </w:r>
            <w:r w:rsidRPr="00AD567E">
              <w:rPr>
                <w:rFonts w:cs="Arial"/>
                <w:b w:val="0"/>
                <w:color w:val="000000"/>
                <w:lang w:val="el-GR"/>
              </w:rPr>
              <w:t xml:space="preserve"> Βελτίωση – Ανακαίνιση Δημοτικού Σταθμού Δήμου Ορχομενού</w:t>
            </w:r>
            <w:r w:rsidRPr="00AD567E">
              <w:rPr>
                <w:rFonts w:cs="Arial"/>
                <w:b w:val="0"/>
                <w:lang w:val="el-GR"/>
              </w:rPr>
              <w:t xml:space="preserve"> " και την υποβολή στην  Δ/νση Τεχνικών Υπηρεσιών σε δύο αντίγραφα απόφαση της Οικονομικής Επιτροπής, με την έγκριση του παρόντα 1</w:t>
            </w:r>
            <w:r w:rsidRPr="00AD567E">
              <w:rPr>
                <w:rFonts w:cs="Arial"/>
                <w:b w:val="0"/>
                <w:vertAlign w:val="superscript"/>
                <w:lang w:val="el-GR"/>
              </w:rPr>
              <w:t>ου</w:t>
            </w:r>
            <w:r w:rsidRPr="00AD567E">
              <w:rPr>
                <w:rFonts w:cs="Arial"/>
                <w:b w:val="0"/>
                <w:lang w:val="el-GR"/>
              </w:rPr>
              <w:t xml:space="preserve">  Ανακεφαλαιωτικού Πίνακα</w:t>
            </w: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Default="00514032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7.</w:t>
            </w:r>
          </w:p>
        </w:tc>
        <w:tc>
          <w:tcPr>
            <w:tcW w:w="1276" w:type="dxa"/>
            <w:shd w:val="clear" w:color="auto" w:fill="FFFFFF"/>
          </w:tcPr>
          <w:p w:rsidR="00514032" w:rsidRDefault="00514032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7.</w:t>
            </w:r>
          </w:p>
        </w:tc>
        <w:tc>
          <w:tcPr>
            <w:tcW w:w="3827" w:type="dxa"/>
            <w:shd w:val="clear" w:color="auto" w:fill="FFFFFF"/>
          </w:tcPr>
          <w:p w:rsidR="00514032" w:rsidRPr="00514032" w:rsidRDefault="00514032" w:rsidP="00514032">
            <w:pPr>
              <w:jc w:val="both"/>
              <w:rPr>
                <w:lang w:val="el-GR"/>
              </w:rPr>
            </w:pPr>
            <w:r w:rsidRPr="00514032">
              <w:rPr>
                <w:rFonts w:ascii="Arial" w:hAnsi="Arial" w:cs="Arial"/>
                <w:lang w:val="el-GR"/>
              </w:rPr>
              <w:t>Έγκριση 2</w:t>
            </w:r>
            <w:r w:rsidRPr="00514032">
              <w:rPr>
                <w:rFonts w:ascii="Arial" w:hAnsi="Arial" w:cs="Arial"/>
                <w:vertAlign w:val="superscript"/>
                <w:lang w:val="el-GR"/>
              </w:rPr>
              <w:t>ου</w:t>
            </w:r>
            <w:r w:rsidRPr="00514032">
              <w:rPr>
                <w:rFonts w:ascii="Arial" w:hAnsi="Arial" w:cs="Arial"/>
                <w:lang w:val="el-GR"/>
              </w:rPr>
              <w:t xml:space="preserve"> Ανακεφαλαιωτικού Πίνακα Εργασιών του έργου: «</w:t>
            </w:r>
            <w:r w:rsidRPr="00514032">
              <w:rPr>
                <w:rFonts w:ascii="Arial" w:hAnsi="Arial" w:cs="Arial"/>
                <w:b/>
                <w:sz w:val="18"/>
                <w:szCs w:val="18"/>
                <w:lang w:val="el-GR"/>
              </w:rPr>
              <w:t>ΑΡΧΑΙΟΛΟΓΙΚΟ ΠΑΡΚΟ ΟΡΧΟΜΕΝΟΥ ΒΟΙΩΤΙΑΣ, ΠΕΡΙΒΒΑΛΛΩΝ ΔΗΜΟΣΙΟΣ ΧΩΡΟΣ, Α΄ ΦΑΣΗ : ΔΡΟΜΟΙ ΜΙΝΥΑ- ΑΚΡΟΠΟΛΕΩΣ</w:t>
            </w:r>
            <w:r w:rsidRPr="00514032">
              <w:rPr>
                <w:rFonts w:ascii="Arial" w:hAnsi="Arial" w:cs="Arial"/>
                <w:lang w:val="el-GR"/>
              </w:rPr>
              <w:t>».</w:t>
            </w:r>
          </w:p>
        </w:tc>
        <w:tc>
          <w:tcPr>
            <w:tcW w:w="7371" w:type="dxa"/>
            <w:shd w:val="clear" w:color="auto" w:fill="FFFFFF"/>
          </w:tcPr>
          <w:p w:rsidR="00514032" w:rsidRDefault="00A40123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50/2022</w:t>
            </w:r>
          </w:p>
          <w:p w:rsidR="00AD567E" w:rsidRPr="00AD567E" w:rsidRDefault="00AD567E" w:rsidP="00AD567E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  <w:r w:rsidRPr="00AD567E">
              <w:rPr>
                <w:rFonts w:cs="Arial"/>
                <w:lang w:val="el-GR"/>
              </w:rPr>
              <w:t xml:space="preserve">ΑΠΟΦΑΣΙΖΕΙ ΟΜΟΦΩΝΑ </w:t>
            </w:r>
          </w:p>
          <w:p w:rsidR="00AD567E" w:rsidRPr="00AD567E" w:rsidRDefault="00AD567E" w:rsidP="00AD567E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</w:p>
          <w:p w:rsidR="00AD567E" w:rsidRPr="00AD567E" w:rsidRDefault="00AD567E" w:rsidP="00AD567E">
            <w:pPr>
              <w:tabs>
                <w:tab w:val="left" w:pos="9639"/>
              </w:tabs>
              <w:jc w:val="both"/>
              <w:rPr>
                <w:rFonts w:ascii="Arial" w:hAnsi="Arial" w:cs="Arial"/>
                <w:lang w:val="el-GR"/>
              </w:rPr>
            </w:pPr>
            <w:r w:rsidRPr="00AD567E">
              <w:rPr>
                <w:rFonts w:ascii="Arial" w:hAnsi="Arial" w:cs="Arial"/>
                <w:lang w:val="el-GR"/>
              </w:rPr>
              <w:t>Την έγκριση του 2</w:t>
            </w:r>
            <w:r w:rsidRPr="00AD567E">
              <w:rPr>
                <w:rFonts w:ascii="Arial" w:hAnsi="Arial" w:cs="Arial"/>
                <w:color w:val="000000"/>
                <w:vertAlign w:val="superscript"/>
                <w:lang w:val="el-GR"/>
              </w:rPr>
              <w:t>ου</w:t>
            </w:r>
            <w:r w:rsidRPr="00AD567E">
              <w:rPr>
                <w:rFonts w:ascii="Arial" w:hAnsi="Arial" w:cs="Arial"/>
                <w:color w:val="000000"/>
                <w:lang w:val="el-GR"/>
              </w:rPr>
              <w:t xml:space="preserve"> Ανακεφαλαιωτικού Πίνακα Εργασιών </w:t>
            </w:r>
            <w:r w:rsidRPr="00AD567E">
              <w:rPr>
                <w:rFonts w:ascii="Arial" w:hAnsi="Arial" w:cs="Arial"/>
                <w:lang w:val="el-GR"/>
              </w:rPr>
              <w:t>του έργου: "</w:t>
            </w:r>
            <w:r w:rsidRPr="00AD567E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AD567E">
              <w:rPr>
                <w:rFonts w:ascii="Arial" w:hAnsi="Arial" w:cs="Arial"/>
                <w:b/>
                <w:i/>
                <w:color w:val="000000"/>
                <w:lang w:val="el-GR"/>
              </w:rPr>
              <w:t>Αρχαιολογικό Πάρκο Ορχομενού Βοιωτίας, Περιβάλλων Δημόσιος Χώρος, Α΄ Φάση: Δρόμοι Μινύα-</w:t>
            </w:r>
            <w:r w:rsidRPr="00AD567E">
              <w:rPr>
                <w:rFonts w:ascii="Arial" w:hAnsi="Arial" w:cs="Arial"/>
                <w:b/>
                <w:i/>
                <w:lang w:val="el-GR"/>
              </w:rPr>
              <w:t xml:space="preserve"> </w:t>
            </w:r>
            <w:r w:rsidRPr="00AD567E">
              <w:rPr>
                <w:rFonts w:ascii="Arial" w:hAnsi="Arial" w:cs="Arial"/>
                <w:b/>
                <w:i/>
                <w:color w:val="000000"/>
                <w:lang w:val="el-GR"/>
              </w:rPr>
              <w:t>Ακροπόλεως</w:t>
            </w:r>
            <w:r w:rsidRPr="00AD567E">
              <w:rPr>
                <w:rFonts w:ascii="Arial" w:hAnsi="Arial" w:cs="Arial"/>
                <w:lang w:val="el-GR"/>
              </w:rPr>
              <w:t xml:space="preserve"> "  και την υποβολή στην  Δ/νση Τεχνικών Υπηρεσιών σε δύο αντίγραφα απόφαση της Οικονομικής Επιτροπής, με την έγκριση του παρόντα 2</w:t>
            </w:r>
            <w:r w:rsidRPr="00AD567E">
              <w:rPr>
                <w:rFonts w:ascii="Arial" w:hAnsi="Arial" w:cs="Arial"/>
                <w:vertAlign w:val="superscript"/>
                <w:lang w:val="el-GR"/>
              </w:rPr>
              <w:t>ου</w:t>
            </w:r>
            <w:r w:rsidRPr="00AD567E">
              <w:rPr>
                <w:rFonts w:ascii="Arial" w:hAnsi="Arial" w:cs="Arial"/>
                <w:lang w:val="el-GR"/>
              </w:rPr>
              <w:t xml:space="preserve">  Ανακεφαλαιωτικού Πίνακα.</w:t>
            </w:r>
          </w:p>
          <w:p w:rsidR="00AD567E" w:rsidRPr="00D325F0" w:rsidRDefault="00AD567E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Default="00514032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8.</w:t>
            </w:r>
          </w:p>
        </w:tc>
        <w:tc>
          <w:tcPr>
            <w:tcW w:w="1276" w:type="dxa"/>
            <w:shd w:val="clear" w:color="auto" w:fill="FFFFFF"/>
          </w:tcPr>
          <w:p w:rsidR="00514032" w:rsidRDefault="00514032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8.</w:t>
            </w:r>
          </w:p>
        </w:tc>
        <w:tc>
          <w:tcPr>
            <w:tcW w:w="3827" w:type="dxa"/>
            <w:shd w:val="clear" w:color="auto" w:fill="FFFFFF"/>
          </w:tcPr>
          <w:p w:rsidR="00514032" w:rsidRPr="00514032" w:rsidRDefault="00514032" w:rsidP="00514032">
            <w:pPr>
              <w:jc w:val="both"/>
              <w:rPr>
                <w:lang w:val="el-GR"/>
              </w:rPr>
            </w:pPr>
            <w:r w:rsidRPr="000459A5">
              <w:rPr>
                <w:rFonts w:ascii="Arial" w:hAnsi="Arial" w:cs="Arial"/>
                <w:lang w:val="el-GR"/>
              </w:rPr>
              <w:t>Έγκριση Πρακτικού Ι (Αποσφράγισης δικαιολογητικών συμμετοχής – οικονομικής προσφοράς) διεξαγωγής ηλεκτρονικού διαγωνισμού με Α/Α ΕΔΗΔΗΣ 186735 του έργου : « Κατασκευή οδοποιίας σε Τ.Κ. Κοκκίνου».</w:t>
            </w:r>
          </w:p>
        </w:tc>
        <w:tc>
          <w:tcPr>
            <w:tcW w:w="7371" w:type="dxa"/>
            <w:shd w:val="clear" w:color="auto" w:fill="FFFFFF"/>
          </w:tcPr>
          <w:p w:rsidR="00514032" w:rsidRPr="00DF112A" w:rsidRDefault="00A40123" w:rsidP="005B0AD0">
            <w:pPr>
              <w:rPr>
                <w:rFonts w:ascii="Arial" w:hAnsi="Arial" w:cs="Arial"/>
                <w:b/>
                <w:lang w:val="el-GR"/>
              </w:rPr>
            </w:pPr>
            <w:r w:rsidRPr="00A40123">
              <w:rPr>
                <w:rFonts w:ascii="Arial" w:hAnsi="Arial" w:cs="Arial"/>
                <w:b/>
                <w:lang w:val="el-GR"/>
              </w:rPr>
              <w:t>51/2022</w:t>
            </w:r>
          </w:p>
          <w:p w:rsidR="00DF112A" w:rsidRPr="00DF112A" w:rsidRDefault="00DF112A" w:rsidP="00DF112A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  <w:r w:rsidRPr="00DF112A">
              <w:rPr>
                <w:rFonts w:cs="Arial"/>
                <w:lang w:val="el-GR"/>
              </w:rPr>
              <w:t xml:space="preserve">ΑΠΟΦΑΣΙΖΕΙ ΟΜΟΦΩΝΑ </w:t>
            </w:r>
          </w:p>
          <w:p w:rsidR="00DF112A" w:rsidRPr="00DF112A" w:rsidRDefault="00DF112A" w:rsidP="00DF112A">
            <w:pPr>
              <w:pStyle w:val="a4"/>
              <w:ind w:left="426" w:right="-177" w:hanging="426"/>
              <w:rPr>
                <w:rFonts w:cs="Arial"/>
                <w:color w:val="C00000"/>
                <w:lang w:val="el-GR"/>
              </w:rPr>
            </w:pPr>
          </w:p>
          <w:p w:rsidR="00DF112A" w:rsidRPr="00DF112A" w:rsidRDefault="00DF112A" w:rsidP="00DF112A">
            <w:p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DF112A">
              <w:rPr>
                <w:rFonts w:ascii="Arial" w:hAnsi="Arial" w:cs="Arial"/>
                <w:b/>
                <w:color w:val="000000"/>
                <w:lang w:val="el-GR"/>
              </w:rPr>
              <w:t>1</w:t>
            </w:r>
            <w:r w:rsidRPr="00DF112A">
              <w:rPr>
                <w:rFonts w:ascii="Arial" w:hAnsi="Arial" w:cs="Arial"/>
                <w:color w:val="000000"/>
                <w:lang w:val="el-GR"/>
              </w:rPr>
              <w:t>.</w:t>
            </w:r>
            <w:r w:rsidRPr="00DF112A">
              <w:rPr>
                <w:rFonts w:ascii="Arial" w:hAnsi="Arial" w:cs="Arial"/>
                <w:color w:val="000000"/>
                <w:lang w:val="el-GR"/>
              </w:rPr>
              <w:tab/>
              <w:t xml:space="preserve">Την έγκριση του Πρακτικού Ι (Αποσφράγισης δικαιολογητικών συμμετοχής - Οικονομικής Προσφοράς) της ηλεκτρονικής δημοπρασίας του έργου “Κατασκευή οδοποιίας σε Τ.Κ. Κοκκίνου” με Α/Α ΕΣΗΔΗΣ 186735, σύμφωνα με το οποίο ανακηρύσσεται μειοδότης (προσωρινός ανάδοχος) ο οικονομικός φορέας ΕΡΓΟΔΟΜΙΚΗ ΒΟΙΩΤΙΑΣ Α.Β.Ε.Τ.Ε., που προσέφερε ποσοστό μέσης τεκμαρτής έκπτωσης δέκα επί τοις εκατό (10,00%) στις τιμές του τιμολογίου της μελέτης. </w:t>
            </w:r>
          </w:p>
          <w:p w:rsidR="00DF112A" w:rsidRPr="00DF112A" w:rsidRDefault="00DF112A" w:rsidP="00DF112A">
            <w:pPr>
              <w:spacing w:after="120"/>
              <w:ind w:left="714" w:hanging="357"/>
              <w:jc w:val="both"/>
              <w:rPr>
                <w:rFonts w:ascii="Arial" w:eastAsiaTheme="minorHAnsi" w:hAnsi="Arial" w:cs="Arial"/>
                <w:lang w:val="el-GR" w:eastAsia="en-US"/>
              </w:rPr>
            </w:pPr>
            <w:r w:rsidRPr="00DF112A">
              <w:rPr>
                <w:rFonts w:ascii="Arial" w:hAnsi="Arial" w:cs="Arial"/>
                <w:b/>
                <w:color w:val="000000"/>
                <w:lang w:val="el-GR"/>
              </w:rPr>
              <w:t>2</w:t>
            </w:r>
            <w:r w:rsidRPr="00DF112A">
              <w:rPr>
                <w:rFonts w:ascii="Arial" w:hAnsi="Arial" w:cs="Arial"/>
                <w:color w:val="000000"/>
                <w:lang w:val="el-GR"/>
              </w:rPr>
              <w:t>.</w:t>
            </w:r>
            <w:r w:rsidRPr="00DF112A">
              <w:rPr>
                <w:rFonts w:ascii="Arial" w:hAnsi="Arial" w:cs="Arial"/>
                <w:color w:val="000000"/>
                <w:lang w:val="el-GR"/>
              </w:rPr>
              <w:tab/>
              <w:t>Την εξουσιοδότηση της Δ/νσης Τεχνικών Υπηρεσιών του Δήμου Ορχομενού για την συνέχιση της διαδικασίας, μέχρι την υπογραφή της σύμβασης.</w:t>
            </w:r>
          </w:p>
          <w:p w:rsidR="00DF112A" w:rsidRPr="00DF112A" w:rsidRDefault="00DF112A" w:rsidP="005B0AD0">
            <w:pPr>
              <w:rPr>
                <w:rFonts w:ascii="Arial" w:hAnsi="Arial" w:cs="Arial"/>
                <w:b/>
                <w:lang w:val="el-GR"/>
              </w:rPr>
            </w:pP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Default="00514032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9.</w:t>
            </w:r>
          </w:p>
        </w:tc>
        <w:tc>
          <w:tcPr>
            <w:tcW w:w="1276" w:type="dxa"/>
            <w:shd w:val="clear" w:color="auto" w:fill="FFFFFF"/>
          </w:tcPr>
          <w:p w:rsidR="00514032" w:rsidRDefault="00514032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9.</w:t>
            </w:r>
          </w:p>
        </w:tc>
        <w:tc>
          <w:tcPr>
            <w:tcW w:w="3827" w:type="dxa"/>
            <w:shd w:val="clear" w:color="auto" w:fill="FFFFFF"/>
          </w:tcPr>
          <w:p w:rsidR="00514032" w:rsidRPr="00514032" w:rsidRDefault="00514032" w:rsidP="00514032">
            <w:pPr>
              <w:jc w:val="both"/>
              <w:rPr>
                <w:lang w:val="el-GR"/>
              </w:rPr>
            </w:pPr>
            <w:r w:rsidRPr="00514032">
              <w:rPr>
                <w:rFonts w:ascii="Arial" w:hAnsi="Arial" w:cs="Arial"/>
                <w:lang w:val="el-GR"/>
              </w:rPr>
              <w:t>Έγκριση της υπ΄αριθμ. 64/2022 Απόφασης Δημάρχου βάσει του άρθρου 58 παρ. 2 του ν. 3852/2010 που αφορά την ανάθεση παροχής υπηρεσιών αποχιονισμού του δήμου μας λόγω ακραίων καιρικών φαινομένων από 10-03-22 έως 13-03-22.</w:t>
            </w:r>
          </w:p>
        </w:tc>
        <w:tc>
          <w:tcPr>
            <w:tcW w:w="7371" w:type="dxa"/>
            <w:shd w:val="clear" w:color="auto" w:fill="FFFFFF"/>
          </w:tcPr>
          <w:p w:rsidR="00514032" w:rsidRPr="00003078" w:rsidRDefault="00A40123" w:rsidP="005B0AD0">
            <w:pPr>
              <w:rPr>
                <w:rFonts w:ascii="Arial" w:hAnsi="Arial" w:cs="Arial"/>
                <w:b/>
                <w:lang w:val="el-GR"/>
              </w:rPr>
            </w:pPr>
            <w:r w:rsidRPr="00A40123">
              <w:rPr>
                <w:rFonts w:ascii="Arial" w:hAnsi="Arial" w:cs="Arial"/>
                <w:b/>
                <w:lang w:val="el-GR"/>
              </w:rPr>
              <w:t>52/2022</w:t>
            </w:r>
          </w:p>
          <w:p w:rsidR="00003078" w:rsidRPr="00003078" w:rsidRDefault="00003078" w:rsidP="00003078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  <w:r w:rsidRPr="00003078">
              <w:rPr>
                <w:rFonts w:cs="Arial"/>
                <w:lang w:val="el-GR"/>
              </w:rPr>
              <w:t xml:space="preserve">ΑΠΟΦΑΣΙΖΕΙ ΟΜΟΦΩΝΑ </w:t>
            </w:r>
          </w:p>
          <w:p w:rsidR="00003078" w:rsidRPr="00003078" w:rsidRDefault="00003078" w:rsidP="00003078">
            <w:pPr>
              <w:pStyle w:val="a4"/>
              <w:ind w:left="426" w:right="-177" w:hanging="426"/>
              <w:rPr>
                <w:rFonts w:cs="Arial"/>
                <w:color w:val="C00000"/>
                <w:lang w:val="el-GR"/>
              </w:rPr>
            </w:pPr>
          </w:p>
          <w:p w:rsidR="00003078" w:rsidRPr="00003078" w:rsidRDefault="00003078" w:rsidP="00003078">
            <w:pPr>
              <w:pStyle w:val="a4"/>
              <w:spacing w:line="276" w:lineRule="auto"/>
              <w:ind w:right="-177"/>
              <w:jc w:val="both"/>
              <w:rPr>
                <w:rFonts w:cs="Arial"/>
                <w:b w:val="0"/>
                <w:color w:val="C00000"/>
                <w:lang w:val="el-GR"/>
              </w:rPr>
            </w:pPr>
            <w:r w:rsidRPr="00003078">
              <w:rPr>
                <w:rFonts w:cs="Arial"/>
                <w:b w:val="0"/>
                <w:lang w:val="el-GR"/>
              </w:rPr>
              <w:t>Την έγκριση της υπ΄αρ. 64/2022 απόφασης της Δημάρχου Ορχομενού, σύμφωνα με την οποία ανατέθηκε η παροχή υπηρεσιών για τον αποχιονισμό του Δήμου μας λόγω των ακραίων καιρικών φαινομένων που σημειώθηκαν από 10/03/2022 έως και 13/03/2022, στην ΔΙΟΝ ΤΕΧΝΙΚΗ Α.Ε., έναντι του ποσού των 3.100,00 € με το ΦΠΑ.</w:t>
            </w:r>
          </w:p>
          <w:p w:rsidR="00003078" w:rsidRPr="00003078" w:rsidRDefault="00003078" w:rsidP="005B0AD0">
            <w:pPr>
              <w:rPr>
                <w:rFonts w:ascii="Arial" w:hAnsi="Arial" w:cs="Arial"/>
                <w:b/>
                <w:lang w:val="el-GR"/>
              </w:rPr>
            </w:pP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Default="00514032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10.</w:t>
            </w:r>
          </w:p>
        </w:tc>
        <w:tc>
          <w:tcPr>
            <w:tcW w:w="1276" w:type="dxa"/>
            <w:shd w:val="clear" w:color="auto" w:fill="FFFFFF"/>
          </w:tcPr>
          <w:p w:rsidR="00514032" w:rsidRDefault="00514032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10.</w:t>
            </w:r>
          </w:p>
        </w:tc>
        <w:tc>
          <w:tcPr>
            <w:tcW w:w="3827" w:type="dxa"/>
            <w:shd w:val="clear" w:color="auto" w:fill="FFFFFF"/>
          </w:tcPr>
          <w:p w:rsidR="00514032" w:rsidRPr="00514032" w:rsidRDefault="00514032" w:rsidP="00514032">
            <w:pPr>
              <w:jc w:val="both"/>
              <w:rPr>
                <w:lang w:val="el-GR"/>
              </w:rPr>
            </w:pPr>
            <w:r w:rsidRPr="00514032">
              <w:rPr>
                <w:rFonts w:ascii="Arial" w:hAnsi="Arial" w:cs="Arial"/>
                <w:lang w:val="el-GR"/>
              </w:rPr>
              <w:t xml:space="preserve">Έγκριση της υπ΄αριθμ. 65/2022 Απόφασης Δημάρχου βάσει του άρθρου 58 παρ. 2 του ν. 3852/2010 που αφορά την ανάθεση παροχής υπηρεσιών αποχιονισμού του δήμου μας με </w:t>
            </w:r>
            <w:r w:rsidRPr="00E724A4">
              <w:rPr>
                <w:rFonts w:ascii="Arial" w:hAnsi="Arial" w:cs="Arial"/>
              </w:rPr>
              <w:t>JCB</w:t>
            </w:r>
            <w:r w:rsidRPr="00514032">
              <w:rPr>
                <w:rFonts w:ascii="Arial" w:hAnsi="Arial" w:cs="Arial"/>
                <w:lang w:val="el-GR"/>
              </w:rPr>
              <w:t xml:space="preserve"> λόγω ακραίων καιρικών φαινομένων από 10-03-22 έως 13-03-22.</w:t>
            </w:r>
          </w:p>
        </w:tc>
        <w:tc>
          <w:tcPr>
            <w:tcW w:w="7371" w:type="dxa"/>
            <w:shd w:val="clear" w:color="auto" w:fill="FFFFFF"/>
          </w:tcPr>
          <w:p w:rsidR="00514032" w:rsidRDefault="00A40123" w:rsidP="00D95F11">
            <w:pPr>
              <w:pStyle w:val="a3"/>
              <w:rPr>
                <w:rFonts w:cs="Arial"/>
                <w:bCs/>
              </w:rPr>
            </w:pPr>
            <w:r>
              <w:rPr>
                <w:rFonts w:cs="Arial"/>
                <w:bCs/>
                <w:lang w:val="el-GR"/>
              </w:rPr>
              <w:t>53/2022</w:t>
            </w:r>
          </w:p>
          <w:p w:rsidR="00003078" w:rsidRPr="00003078" w:rsidRDefault="00003078" w:rsidP="00003078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  <w:r w:rsidRPr="00003078">
              <w:rPr>
                <w:rFonts w:cs="Arial"/>
                <w:lang w:val="el-GR"/>
              </w:rPr>
              <w:t xml:space="preserve">ΑΠΟΦΑΣΙΖΕΙ ΟΜΟΦΩΝΑ </w:t>
            </w:r>
          </w:p>
          <w:p w:rsidR="00003078" w:rsidRPr="00003078" w:rsidRDefault="00003078" w:rsidP="00003078">
            <w:pPr>
              <w:pStyle w:val="a4"/>
              <w:ind w:left="426" w:right="-177" w:hanging="426"/>
              <w:rPr>
                <w:rFonts w:cs="Arial"/>
                <w:color w:val="C00000"/>
                <w:lang w:val="el-GR"/>
              </w:rPr>
            </w:pPr>
          </w:p>
          <w:p w:rsidR="00003078" w:rsidRPr="00003078" w:rsidRDefault="00003078" w:rsidP="00003078">
            <w:pPr>
              <w:jc w:val="both"/>
              <w:rPr>
                <w:rFonts w:ascii="Arial" w:hAnsi="Arial" w:cs="Arial"/>
                <w:lang w:val="el-GR"/>
              </w:rPr>
            </w:pPr>
            <w:r w:rsidRPr="00003078">
              <w:rPr>
                <w:rFonts w:ascii="Arial" w:hAnsi="Arial" w:cs="Arial"/>
                <w:lang w:val="el-GR"/>
              </w:rPr>
              <w:t xml:space="preserve">Την έγκριση της  υπ΄αρ. 65/2022 απόφασης της Δημάρχου Ορχομενού, σύμφωνα με την οποία ανατέθηκε η παροχή υπηρεσιών για τον αποχιονισμό  με </w:t>
            </w:r>
            <w:r w:rsidRPr="005344B1">
              <w:rPr>
                <w:rFonts w:ascii="Arial" w:hAnsi="Arial" w:cs="Arial"/>
              </w:rPr>
              <w:t>JCB</w:t>
            </w:r>
            <w:r w:rsidRPr="00003078">
              <w:rPr>
                <w:rFonts w:ascii="Arial" w:hAnsi="Arial" w:cs="Arial"/>
                <w:lang w:val="el-GR"/>
              </w:rPr>
              <w:t xml:space="preserve"> του Δήμου μας λόγω των ακραίων καιρικών φαινομένων που σημειώθηκαν από 10/03/2022 έως και 13/03/2022 στον Γεωργαρά Κωνσταντίνο, έναντι του ποσού των 3.100,00 € με το ΦΠΑ. </w:t>
            </w:r>
          </w:p>
          <w:p w:rsidR="00003078" w:rsidRPr="00003078" w:rsidRDefault="00003078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Default="00514032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11.</w:t>
            </w:r>
          </w:p>
        </w:tc>
        <w:tc>
          <w:tcPr>
            <w:tcW w:w="1276" w:type="dxa"/>
            <w:shd w:val="clear" w:color="auto" w:fill="FFFFFF"/>
          </w:tcPr>
          <w:p w:rsidR="00514032" w:rsidRDefault="00514032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11.</w:t>
            </w:r>
          </w:p>
        </w:tc>
        <w:tc>
          <w:tcPr>
            <w:tcW w:w="3827" w:type="dxa"/>
            <w:shd w:val="clear" w:color="auto" w:fill="FFFFFF"/>
          </w:tcPr>
          <w:p w:rsidR="00514032" w:rsidRPr="00514032" w:rsidRDefault="00514032" w:rsidP="00514032">
            <w:pPr>
              <w:jc w:val="both"/>
              <w:rPr>
                <w:lang w:val="el-GR"/>
              </w:rPr>
            </w:pPr>
            <w:r w:rsidRPr="00514032">
              <w:rPr>
                <w:rFonts w:ascii="Arial" w:hAnsi="Arial" w:cs="Arial"/>
                <w:lang w:val="el-GR"/>
              </w:rPr>
              <w:t>Έγκριση της υπ΄αριθ 74/2022  Απόφασης Δημάρχου βάσει  του άρθρου  58 παρ.2 του Ν.3852/2010 που  αφορά  την ανάθεση έκτακτης προμήθειας  και εγκατάσταση υποβρυχίου αντλητικού συγκροτήματος ύδρευσης Τ.Κ Κάστρου.</w:t>
            </w:r>
          </w:p>
        </w:tc>
        <w:tc>
          <w:tcPr>
            <w:tcW w:w="7371" w:type="dxa"/>
            <w:shd w:val="clear" w:color="auto" w:fill="FFFFFF"/>
          </w:tcPr>
          <w:p w:rsidR="00514032" w:rsidRDefault="00A40123" w:rsidP="00D95F11">
            <w:pPr>
              <w:pStyle w:val="a3"/>
              <w:rPr>
                <w:rFonts w:cs="Arial"/>
                <w:bCs/>
              </w:rPr>
            </w:pPr>
            <w:r>
              <w:rPr>
                <w:rFonts w:cs="Arial"/>
                <w:bCs/>
                <w:lang w:val="el-GR"/>
              </w:rPr>
              <w:t>54/2022</w:t>
            </w:r>
          </w:p>
          <w:p w:rsidR="00003078" w:rsidRPr="00003078" w:rsidRDefault="00003078" w:rsidP="00003078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  <w:r w:rsidRPr="00003078">
              <w:rPr>
                <w:rFonts w:cs="Arial"/>
                <w:lang w:val="el-GR"/>
              </w:rPr>
              <w:t xml:space="preserve">ΑΠΟΦΑΣΙΖΕΙ ΟΜΟΦΩΝΑ </w:t>
            </w:r>
          </w:p>
          <w:p w:rsidR="00003078" w:rsidRPr="00003078" w:rsidRDefault="00003078" w:rsidP="00003078">
            <w:pPr>
              <w:pStyle w:val="a4"/>
              <w:ind w:left="426" w:right="-177" w:hanging="426"/>
              <w:rPr>
                <w:rFonts w:cs="Arial"/>
                <w:color w:val="C00000"/>
                <w:lang w:val="el-GR"/>
              </w:rPr>
            </w:pPr>
          </w:p>
          <w:p w:rsidR="00003078" w:rsidRPr="00003078" w:rsidRDefault="00003078" w:rsidP="00003078">
            <w:pPr>
              <w:jc w:val="both"/>
              <w:rPr>
                <w:rFonts w:ascii="Arial" w:hAnsi="Arial" w:cs="Arial"/>
                <w:lang w:val="el-GR"/>
              </w:rPr>
            </w:pPr>
            <w:r w:rsidRPr="00003078">
              <w:rPr>
                <w:rFonts w:ascii="Arial" w:hAnsi="Arial" w:cs="Arial"/>
                <w:lang w:val="el-GR"/>
              </w:rPr>
              <w:t>Την έγκριση της υπ΄αρ. 74/2022 απόφασης της Δημάρχου Ορχομενού που αφορά στην έκτακτη απευθείας ανάθεση προμήθειας και εγκατάστασης υποβρυχίου αντλητικού συγκροτήματος ύδρευσης στην Κοινότητα Κάστρου, λόγω βλάβης, βάσει της υπ΄αριθ  7/2022 τεχνικής μελέτης και με γενικό τίτλο: Αντλίες-μοτέρ-λοιπός  πάγιος εξοπλισμός εγκαταστάσεων ύδρευσης, στην εταιρεία με την επωνυμία ΛΑΜΔΑ ΕΡΓΟΝ έναντι του ποσού των 22.320,00€ ( με ΦΠΑ 24%).</w:t>
            </w:r>
          </w:p>
          <w:p w:rsidR="00003078" w:rsidRPr="00003078" w:rsidRDefault="00003078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Default="00514032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12.</w:t>
            </w:r>
          </w:p>
        </w:tc>
        <w:tc>
          <w:tcPr>
            <w:tcW w:w="1276" w:type="dxa"/>
            <w:shd w:val="clear" w:color="auto" w:fill="FFFFFF"/>
          </w:tcPr>
          <w:p w:rsidR="00514032" w:rsidRDefault="00514032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12.</w:t>
            </w:r>
          </w:p>
        </w:tc>
        <w:tc>
          <w:tcPr>
            <w:tcW w:w="3827" w:type="dxa"/>
            <w:shd w:val="clear" w:color="auto" w:fill="FFFFFF"/>
          </w:tcPr>
          <w:p w:rsidR="00514032" w:rsidRPr="00514032" w:rsidRDefault="00514032" w:rsidP="00514032">
            <w:pPr>
              <w:jc w:val="both"/>
              <w:rPr>
                <w:lang w:val="el-GR"/>
              </w:rPr>
            </w:pPr>
            <w:r w:rsidRPr="00514032">
              <w:rPr>
                <w:rFonts w:ascii="Arial" w:hAnsi="Arial" w:cs="Arial"/>
                <w:lang w:val="el-GR"/>
              </w:rPr>
              <w:t>Έγκριση 1</w:t>
            </w:r>
            <w:r w:rsidRPr="00514032">
              <w:rPr>
                <w:rFonts w:ascii="Arial" w:hAnsi="Arial" w:cs="Arial"/>
                <w:vertAlign w:val="superscript"/>
                <w:lang w:val="el-GR"/>
              </w:rPr>
              <w:t>ης</w:t>
            </w:r>
            <w:r w:rsidRPr="00514032">
              <w:rPr>
                <w:rFonts w:ascii="Arial" w:hAnsi="Arial" w:cs="Arial"/>
                <w:lang w:val="el-GR"/>
              </w:rPr>
              <w:t xml:space="preserve"> τροποποίησης (προθεσμίας παράτασης) της Προγραμματικής Σύμβασης της Περιφέρειας Στερεάς Ελλάδας με το Δήμο Ορχομενού για την εκτέλεση του έργου της ΣΑΕΠ 066 με ΚΑ 2018-ΕΠ 06600019 και τίτλο: « Αρχαιολογικό Πάρκο Ορχομενού Βοιωτίας , Περιβάλλων Δημόσιος Χώρος , Α΄ Φάση : Δρόμοι Μινύου, Ακροπόλεως».</w:t>
            </w:r>
          </w:p>
        </w:tc>
        <w:tc>
          <w:tcPr>
            <w:tcW w:w="7371" w:type="dxa"/>
            <w:shd w:val="clear" w:color="auto" w:fill="FFFFFF"/>
          </w:tcPr>
          <w:p w:rsidR="00514032" w:rsidRPr="00003078" w:rsidRDefault="00A40123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55/2022</w:t>
            </w:r>
          </w:p>
          <w:p w:rsidR="00DF112A" w:rsidRPr="00DF112A" w:rsidRDefault="00DF112A" w:rsidP="00DF112A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  <w:r w:rsidRPr="00DF112A">
              <w:rPr>
                <w:rFonts w:cs="Arial"/>
                <w:lang w:val="el-GR"/>
              </w:rPr>
              <w:t xml:space="preserve">ΑΠΟΦΑΣΙΖΕΙ ΟΜΟΦΩΝΑ </w:t>
            </w:r>
          </w:p>
          <w:p w:rsidR="00DF112A" w:rsidRPr="00DF112A" w:rsidRDefault="00DF112A" w:rsidP="00DF112A">
            <w:pPr>
              <w:pStyle w:val="a4"/>
              <w:ind w:left="426" w:right="-177" w:hanging="426"/>
              <w:rPr>
                <w:rFonts w:cs="Arial"/>
                <w:color w:val="C00000"/>
                <w:lang w:val="el-GR"/>
              </w:rPr>
            </w:pPr>
          </w:p>
          <w:p w:rsidR="00DF112A" w:rsidRPr="00DF112A" w:rsidRDefault="00DF112A" w:rsidP="00DF112A">
            <w:pPr>
              <w:widowControl w:val="0"/>
              <w:tabs>
                <w:tab w:val="left" w:pos="9639"/>
              </w:tabs>
              <w:autoSpaceDE w:val="0"/>
              <w:autoSpaceDN w:val="0"/>
              <w:jc w:val="both"/>
              <w:rPr>
                <w:rFonts w:ascii="Arial" w:hAnsi="Arial" w:cs="Arial"/>
                <w:lang w:val="el-GR"/>
              </w:rPr>
            </w:pPr>
            <w:r w:rsidRPr="00DF112A">
              <w:rPr>
                <w:rFonts w:ascii="Arial" w:hAnsi="Arial" w:cs="Arial"/>
                <w:b/>
                <w:lang w:val="el-GR"/>
              </w:rPr>
              <w:t>1</w:t>
            </w:r>
            <w:r w:rsidRPr="00DF112A">
              <w:rPr>
                <w:rFonts w:ascii="Arial" w:hAnsi="Arial" w:cs="Arial"/>
                <w:lang w:val="el-GR"/>
              </w:rPr>
              <w:t>.Την έγκριση της 1ης τροποποίησης (παράταση προθεσμίας) της Προγραμματικής Σύμβασης της Περιφέρειας Στερεάς Ελλάδας με το Δήμο Ορχομενού για την εκτέλεση του έργου της ΣΑΕΠ066 με ΚΑ. 2018ΕΠ06600019 και τίτλο: «</w:t>
            </w:r>
            <w:r w:rsidRPr="00DF112A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ΑΡΧΑΙΟΛΟΓΙΚΟ ΠΑΡΚΟ ΟΡΧΟΜΕΝΟΥ - Α΄ΦΑΣΗ ΠΕΡΙΒΑΛΛΩΝ ΔΗΜΟΣΙΟΣ ΧΩΡΟΣ, ΔΡΟΜΟΙ ΜΙΝΥΟΥ, ΑΚΡΟΠΟΛΕΩΣ κτλ </w:t>
            </w:r>
            <w:r w:rsidRPr="00DF112A">
              <w:rPr>
                <w:rFonts w:ascii="Arial" w:hAnsi="Arial" w:cs="Arial"/>
                <w:lang w:val="el-GR"/>
              </w:rPr>
              <w:t>», που αφορά την παράταση κατά δεκαοκτώ (18) μήνες, με ημερομηνία λήξης στις 07-08-2023 καθώς και το κάτωθι τροποποιημένο χρονοδιάγραμμα του Παραρτήματος, το οποίο θα αποτελεί αναπόσπαστο τμήμα της 1ης τροποποίησης της προγραμματικής σύμβασης. Κατά τα λοιπά ισχύουν τα αναφερόμενα στην από 07-02-2019 Προγραμματική Σύμβαση.</w:t>
            </w:r>
          </w:p>
          <w:p w:rsidR="00DF112A" w:rsidRPr="00DF112A" w:rsidRDefault="00DF112A" w:rsidP="00DF112A">
            <w:pPr>
              <w:widowControl w:val="0"/>
              <w:tabs>
                <w:tab w:val="left" w:pos="9639"/>
              </w:tabs>
              <w:autoSpaceDE w:val="0"/>
              <w:autoSpaceDN w:val="0"/>
              <w:jc w:val="both"/>
              <w:rPr>
                <w:rFonts w:ascii="Arial" w:hAnsi="Arial" w:cs="Arial"/>
                <w:lang w:val="el-GR"/>
              </w:rPr>
            </w:pPr>
          </w:p>
          <w:p w:rsidR="00DF112A" w:rsidRPr="00DF112A" w:rsidRDefault="00DF112A" w:rsidP="00DF112A">
            <w:pPr>
              <w:widowControl w:val="0"/>
              <w:tabs>
                <w:tab w:val="left" w:pos="9639"/>
              </w:tabs>
              <w:autoSpaceDE w:val="0"/>
              <w:autoSpaceDN w:val="0"/>
              <w:jc w:val="both"/>
              <w:rPr>
                <w:rFonts w:ascii="Arial" w:hAnsi="Arial" w:cs="Arial"/>
                <w:lang w:val="el-GR"/>
              </w:rPr>
            </w:pPr>
            <w:r w:rsidRPr="00DF112A">
              <w:rPr>
                <w:rFonts w:ascii="Arial" w:hAnsi="Arial" w:cs="Arial"/>
                <w:b/>
                <w:lang w:val="el-GR"/>
              </w:rPr>
              <w:t>2.</w:t>
            </w:r>
            <w:r w:rsidRPr="00DF112A">
              <w:rPr>
                <w:rFonts w:ascii="Arial" w:hAnsi="Arial" w:cs="Arial"/>
                <w:lang w:val="el-GR"/>
              </w:rPr>
              <w:t>Την εξουσιοδότηση της Δημάρχου Ορχομενού, ως νόμιμο εκπρόσωπο για την υπογραφή της 1ης τροποποίησης της Προγραμματικής Σύμβασης.</w:t>
            </w:r>
          </w:p>
          <w:p w:rsidR="00DF112A" w:rsidRPr="00DF112A" w:rsidRDefault="00DF112A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Default="00514032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13.</w:t>
            </w:r>
          </w:p>
        </w:tc>
        <w:tc>
          <w:tcPr>
            <w:tcW w:w="1276" w:type="dxa"/>
            <w:shd w:val="clear" w:color="auto" w:fill="FFFFFF"/>
          </w:tcPr>
          <w:p w:rsidR="00514032" w:rsidRDefault="00514032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13.</w:t>
            </w:r>
          </w:p>
        </w:tc>
        <w:tc>
          <w:tcPr>
            <w:tcW w:w="3827" w:type="dxa"/>
            <w:shd w:val="clear" w:color="auto" w:fill="FFFFFF"/>
          </w:tcPr>
          <w:p w:rsidR="00514032" w:rsidRPr="00514032" w:rsidRDefault="00514032" w:rsidP="00514032">
            <w:pPr>
              <w:jc w:val="both"/>
              <w:rPr>
                <w:lang w:val="el-GR"/>
              </w:rPr>
            </w:pPr>
            <w:r w:rsidRPr="00514032">
              <w:rPr>
                <w:rFonts w:ascii="Arial" w:hAnsi="Arial" w:cs="Arial"/>
                <w:lang w:val="el-GR"/>
              </w:rPr>
              <w:t xml:space="preserve">Επικαιροποίηση της υπ΄αριθμ. 40/2022 Απόφασης Οικονομικής Επιτροπής για έγκριση συμμετοχής του Δήμου Ορχομενού και υποβολής χρηματοδότησης, στο πλαίσιο της  ΧΙΙ ( όπως τροποποιήθηκε και ισχύει), του προγράμματος « ΦΙΛΟΔΗΜΟΣ ΙΙ», στον Άξονα Προτεραιότητας: « Κοινωνικές και πολιτιστικές υποδομές και δραστηριότητες των δήμων» με τίτλο: </w:t>
            </w:r>
            <w:r w:rsidRPr="00514032">
              <w:rPr>
                <w:rFonts w:ascii="Arial" w:hAnsi="Arial" w:cs="Arial"/>
                <w:bCs/>
                <w:lang w:val="el-GR"/>
              </w:rPr>
              <w:t>«Κατασκευή, επισκευή, συντήρηση και εξοπλισμός εγκαταστάσεων καταφυγίων αδέσποτων ζώων συντροφιάς – Εξοπλισμός για την υλοποίηση των επιχειρησιακών προγραμμάτων του άρθρου 10 του ν. 4830/2021 (Α΄169) «Νέο πλαίσιο για την ευζωία ζώων συντροφιάς – Πρόγραμμα «Άργος» και λοιπές διατάξεις».</w:t>
            </w:r>
          </w:p>
        </w:tc>
        <w:tc>
          <w:tcPr>
            <w:tcW w:w="7371" w:type="dxa"/>
            <w:shd w:val="clear" w:color="auto" w:fill="FFFFFF"/>
          </w:tcPr>
          <w:p w:rsidR="00514032" w:rsidRPr="00003078" w:rsidRDefault="00A40123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56/2022</w:t>
            </w:r>
          </w:p>
          <w:p w:rsidR="00DF112A" w:rsidRPr="00DF112A" w:rsidRDefault="00DF112A" w:rsidP="00DF112A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  <w:r w:rsidRPr="00DF112A">
              <w:rPr>
                <w:rFonts w:cs="Arial"/>
                <w:lang w:val="el-GR"/>
              </w:rPr>
              <w:t xml:space="preserve">ΑΠΟΦΑΣΙΖΕΙ ΟΜΟΦΩΝΑ </w:t>
            </w:r>
          </w:p>
          <w:p w:rsidR="00DF112A" w:rsidRPr="00DF112A" w:rsidRDefault="00DF112A" w:rsidP="00DF112A">
            <w:pPr>
              <w:pStyle w:val="a4"/>
              <w:ind w:left="426" w:right="-177" w:hanging="426"/>
              <w:rPr>
                <w:rFonts w:cs="Arial"/>
                <w:color w:val="C00000"/>
                <w:lang w:val="el-GR"/>
              </w:rPr>
            </w:pPr>
          </w:p>
          <w:p w:rsidR="00DF112A" w:rsidRPr="00DF112A" w:rsidRDefault="00DF112A" w:rsidP="00DF112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l-GR"/>
              </w:rPr>
            </w:pPr>
            <w:r w:rsidRPr="00DF112A">
              <w:rPr>
                <w:rFonts w:ascii="Arial" w:hAnsi="Arial" w:cs="Arial"/>
                <w:lang w:val="el-GR"/>
              </w:rPr>
              <w:t>Εγκρίνει την επικαιροποίηση της αρ. 40/2022 Απόφασης της Οικονομικής Επιτροπής του δήμου Ορχομενού  ως  ακολούθως :</w:t>
            </w:r>
          </w:p>
          <w:p w:rsidR="00DF112A" w:rsidRPr="00DF112A" w:rsidRDefault="00DF112A" w:rsidP="00DF112A">
            <w:pPr>
              <w:shd w:val="clear" w:color="auto" w:fill="FFFFFF"/>
              <w:spacing w:line="256" w:lineRule="auto"/>
              <w:jc w:val="both"/>
              <w:rPr>
                <w:rFonts w:ascii="Arial" w:eastAsia="Calibri" w:hAnsi="Arial" w:cs="Arial"/>
                <w:lang w:val="el-GR" w:eastAsia="en-US"/>
              </w:rPr>
            </w:pPr>
          </w:p>
          <w:p w:rsidR="00DF112A" w:rsidRDefault="00DF112A" w:rsidP="00DF112A">
            <w:pPr>
              <w:pStyle w:val="a5"/>
              <w:numPr>
                <w:ilvl w:val="0"/>
                <w:numId w:val="25"/>
              </w:numPr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>Την  αποδοχή των όρων συμμετοχής της Πρόσκλησης Χ</w:t>
            </w:r>
            <w:r>
              <w:rPr>
                <w:rFonts w:ascii="Verdana" w:eastAsia="SimSun" w:hAnsi="Verdana" w:cs="Calibri"/>
                <w:sz w:val="20"/>
                <w:szCs w:val="20"/>
                <w:lang w:eastAsia="zh-CN"/>
              </w:rPr>
              <w:t>ΙΙ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  <w:t>όπως τροποποιήθηκε και ισχύει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στα πλαίσια υλοποίησης του Προγράμματος «ΦΙΛΟΔΗΜΟΣ</w:t>
            </w:r>
            <w:r>
              <w:rPr>
                <w:rFonts w:ascii="Verdana" w:eastAsia="SimSun" w:hAnsi="Verdana" w:cs="Calibri"/>
                <w:sz w:val="20"/>
                <w:szCs w:val="20"/>
                <w:lang w:eastAsia="zh-CN"/>
              </w:rPr>
              <w:t xml:space="preserve"> ΙΙ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>»  Υπουργείου Εσωτερικών στον άξονα προτεραιότητας: «Κοινωνικές και πολιτιστικές υποδομές και δραστηριότητες των δήμων», με τίτλο: «Κατασκευή, επισκευή, συντήρηση και εξοπλισμός εγκαταστάσεων καταφυγίων αδέσποτων ζώων συντροφιάς – Εξοπλισμός για την υλοποίηση των επιχειρησιακών προγραμμάτων του άρθρου 10 του ν. 4830/2021 (Α΄169) «Νέο πλαίσιο για την ευζωία ζώων συντροφιάς – Πρόγραμμα «Άργος» και λοιπές διατάξεις».</w:t>
            </w:r>
          </w:p>
          <w:p w:rsidR="00DF112A" w:rsidRDefault="00DF112A" w:rsidP="00DF112A">
            <w:pPr>
              <w:pStyle w:val="a5"/>
              <w:numPr>
                <w:ilvl w:val="0"/>
                <w:numId w:val="25"/>
              </w:numPr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Την έγκριση υποβολής πρότασης χρηματοδότησης του Δήμου Ορχομενού στα πλαίσια της </w:t>
            </w:r>
            <w:r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  <w:t>Πρόσκλησης ΧΙΙ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  <w:t>όπως τροποποιήθηκε και ισχύει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>, του Προγράμματος «ΦΙΛΟΔΗΜΟΣ</w:t>
            </w:r>
            <w:r>
              <w:rPr>
                <w:rFonts w:ascii="Verdana" w:eastAsia="SimSun" w:hAnsi="Verdana" w:cs="Calibri"/>
                <w:sz w:val="20"/>
                <w:szCs w:val="20"/>
                <w:lang w:eastAsia="zh-CN"/>
              </w:rPr>
              <w:t xml:space="preserve"> ΙΙ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», με τίτλο: «Κατασκευή, επισκευή, συντήρηση και εξοπλισμός εγκαταστάσεων καταφυγίων αδέσποτων ζώων συντροφιάς – Εξοπλισμός για την υλοποίηση των επιχειρησιακών προγραμμάτων του άρθρου 10 του ν. 4830/2021 (Α΄169) «Νέο πλαίσιο για την ευζωία ζώων συντροφιάς – Πρόγραμμα «Άργος» και λοιπές διατάξεις», </w:t>
            </w:r>
            <w:r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  <w:t>σύμφωνα με τις κατανεμημένες πιστώσεις  ανά δήμο για επιλέξιμες δαπάνες  των Παραρτημάτων ΙΙ και ΙΙΙ αυτής.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</w:t>
            </w:r>
          </w:p>
          <w:p w:rsidR="00DF112A" w:rsidRDefault="00DF112A" w:rsidP="00DF112A">
            <w:pPr>
              <w:pStyle w:val="a5"/>
              <w:numPr>
                <w:ilvl w:val="0"/>
                <w:numId w:val="25"/>
              </w:numPr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>Την κάλυψη με ιδίους πόρους του δήμου ή από άλλο χρηματοδοτικό πρόγραμμα, της οικονομικής διαφοράς που πιθανόν να προκύψει στην περίπτωση που ο συνολικός προϋπολογισμός των κύριων υποέργων της αίτησης είναι μεγαλύτερος του ποσού χρηματοδότησης από το Πρόγραμμα.</w:t>
            </w:r>
          </w:p>
          <w:p w:rsidR="00DF112A" w:rsidRDefault="00DF112A" w:rsidP="00DF112A">
            <w:pPr>
              <w:pStyle w:val="a5"/>
              <w:numPr>
                <w:ilvl w:val="0"/>
                <w:numId w:val="25"/>
              </w:numPr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Την εξουσιοδότηση της  Δημάρχου Ορχομενού  ως νόμιμο εκπρόσωπο για τη υπογραφή της αίτησης  χρηματοδότησης και όλων των απαιτούμενων εγγράφων και δικαιολογητικών  για την υποβολή και υλοποίηση της πρότασης. </w:t>
            </w:r>
          </w:p>
          <w:p w:rsidR="00DF112A" w:rsidRPr="00DF112A" w:rsidRDefault="00DF112A" w:rsidP="00DF112A">
            <w:pPr>
              <w:pStyle w:val="a4"/>
              <w:ind w:left="426" w:right="-177" w:hanging="426"/>
              <w:jc w:val="left"/>
              <w:rPr>
                <w:rFonts w:cs="Arial"/>
                <w:color w:val="C00000"/>
                <w:lang w:val="el-GR"/>
              </w:rPr>
            </w:pPr>
          </w:p>
          <w:p w:rsidR="00DF112A" w:rsidRPr="00DF112A" w:rsidRDefault="00DF112A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Default="00514032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14.</w:t>
            </w:r>
          </w:p>
        </w:tc>
        <w:tc>
          <w:tcPr>
            <w:tcW w:w="1276" w:type="dxa"/>
            <w:shd w:val="clear" w:color="auto" w:fill="FFFFFF"/>
          </w:tcPr>
          <w:p w:rsidR="00514032" w:rsidRDefault="00514032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14.</w:t>
            </w:r>
          </w:p>
        </w:tc>
        <w:tc>
          <w:tcPr>
            <w:tcW w:w="3827" w:type="dxa"/>
            <w:shd w:val="clear" w:color="auto" w:fill="FFFFFF"/>
          </w:tcPr>
          <w:p w:rsidR="00514032" w:rsidRPr="00514032" w:rsidRDefault="00514032" w:rsidP="00514032">
            <w:pPr>
              <w:jc w:val="both"/>
              <w:rPr>
                <w:lang w:val="el-GR"/>
              </w:rPr>
            </w:pPr>
            <w:r w:rsidRPr="00514032">
              <w:rPr>
                <w:rFonts w:ascii="Arial" w:hAnsi="Arial" w:cs="Arial"/>
                <w:lang w:val="el-GR"/>
              </w:rPr>
              <w:t xml:space="preserve">Έγκριση διαγραφής </w:t>
            </w:r>
            <w:r w:rsidRPr="00514032">
              <w:rPr>
                <w:rFonts w:ascii="Arial" w:hAnsi="Arial" w:cs="Arial"/>
                <w:shd w:val="clear" w:color="auto" w:fill="FFFFFF"/>
                <w:lang w:val="el-GR"/>
              </w:rPr>
              <w:t xml:space="preserve">χρεών και απαλλαγής προσαυξήσεων δημοτικών τελών που έγιναν κατά τρόπο λανθασμένο ως προς τη φορολογητέα ύλη ή το πρόσωπο ή έγινε πολλαπλή εγγραφή, κατά το άρθρο 174 του  Κώδικα Δήμων και Κοινοτήτων. </w:t>
            </w:r>
          </w:p>
        </w:tc>
        <w:tc>
          <w:tcPr>
            <w:tcW w:w="7371" w:type="dxa"/>
            <w:shd w:val="clear" w:color="auto" w:fill="FFFFFF"/>
          </w:tcPr>
          <w:p w:rsidR="00514032" w:rsidRPr="00003078" w:rsidRDefault="00A40123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57/2022</w:t>
            </w:r>
          </w:p>
          <w:p w:rsidR="00DF112A" w:rsidRPr="00DF112A" w:rsidRDefault="00DF112A" w:rsidP="00DF112A">
            <w:pPr>
              <w:pStyle w:val="a4"/>
              <w:ind w:left="426" w:right="-177" w:hanging="426"/>
              <w:rPr>
                <w:rFonts w:cs="Arial"/>
                <w:b w:val="0"/>
                <w:lang w:val="el-GR"/>
              </w:rPr>
            </w:pPr>
            <w:r w:rsidRPr="00DF112A">
              <w:rPr>
                <w:rFonts w:cs="Arial"/>
                <w:b w:val="0"/>
                <w:lang w:val="el-GR"/>
              </w:rPr>
              <w:t>ΑΠΟΦΑΣΙΖΕΙ ΟΜΟΦΩΝΑ</w:t>
            </w:r>
          </w:p>
          <w:p w:rsidR="00DF112A" w:rsidRPr="00DF112A" w:rsidRDefault="00DF112A" w:rsidP="00D95F11">
            <w:pPr>
              <w:pStyle w:val="a3"/>
              <w:rPr>
                <w:rFonts w:cs="Arial"/>
                <w:bCs/>
                <w:lang w:val="el-GR"/>
              </w:rPr>
            </w:pPr>
          </w:p>
          <w:p w:rsidR="00DF112A" w:rsidRPr="00DF112A" w:rsidRDefault="00DF112A" w:rsidP="00003078">
            <w:pPr>
              <w:pStyle w:val="a3"/>
              <w:spacing w:line="240" w:lineRule="auto"/>
              <w:rPr>
                <w:rFonts w:cs="Arial"/>
                <w:b w:val="0"/>
                <w:bCs/>
                <w:lang w:val="el-GR"/>
              </w:rPr>
            </w:pPr>
            <w:r w:rsidRPr="00DF112A">
              <w:rPr>
                <w:rFonts w:cs="Arial"/>
                <w:b w:val="0"/>
                <w:lang w:val="el-GR"/>
              </w:rPr>
              <w:t xml:space="preserve">Εγκρίνει τη διαγραφή </w:t>
            </w:r>
            <w:r w:rsidRPr="00DF112A">
              <w:rPr>
                <w:rFonts w:cs="Arial"/>
                <w:b w:val="0"/>
                <w:shd w:val="clear" w:color="auto" w:fill="FFFFFF"/>
                <w:lang w:val="el-GR"/>
              </w:rPr>
              <w:t>χρεών και απαλλαγής προσαυξήσεων δημοτικών τελών που έγιναν κατά τρόπο λανθασμένο</w:t>
            </w:r>
            <w:bookmarkStart w:id="0" w:name="_GoBack"/>
            <w:bookmarkEnd w:id="0"/>
            <w:r w:rsidRPr="00DF112A">
              <w:rPr>
                <w:rFonts w:cs="Arial"/>
                <w:b w:val="0"/>
                <w:shd w:val="clear" w:color="auto" w:fill="FFFFFF"/>
                <w:lang w:val="el-GR"/>
              </w:rPr>
              <w:t xml:space="preserve"> ως προς τη φορολογητέα ύλη ή το πρόσωπο ή έγινε πολλαπλή εγγραφή, κατά το άρθρο 174 του  Κώδικα Δήμων και Κοινοτήτων.</w:t>
            </w: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Default="00514032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15.</w:t>
            </w:r>
          </w:p>
        </w:tc>
        <w:tc>
          <w:tcPr>
            <w:tcW w:w="1276" w:type="dxa"/>
            <w:shd w:val="clear" w:color="auto" w:fill="FFFFFF"/>
          </w:tcPr>
          <w:p w:rsidR="00514032" w:rsidRDefault="00514032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15.</w:t>
            </w:r>
          </w:p>
        </w:tc>
        <w:tc>
          <w:tcPr>
            <w:tcW w:w="3827" w:type="dxa"/>
            <w:shd w:val="clear" w:color="auto" w:fill="FFFFFF"/>
          </w:tcPr>
          <w:p w:rsidR="00514032" w:rsidRPr="00514032" w:rsidRDefault="00514032" w:rsidP="00514032">
            <w:pPr>
              <w:jc w:val="both"/>
              <w:rPr>
                <w:lang w:val="el-GR"/>
              </w:rPr>
            </w:pPr>
            <w:r w:rsidRPr="00514032">
              <w:rPr>
                <w:rFonts w:ascii="Arial" w:hAnsi="Arial" w:cs="Arial"/>
                <w:bCs/>
                <w:lang w:val="el-GR"/>
              </w:rPr>
              <w:t>Λήψη απόφασης για Έκθεση αποτελεσμάτων Εκτέλεσης Γ΄ τριμήνου 2021 Προϋπολογισμού Δήμου Ορχομενού.</w:t>
            </w:r>
          </w:p>
        </w:tc>
        <w:tc>
          <w:tcPr>
            <w:tcW w:w="7371" w:type="dxa"/>
            <w:shd w:val="clear" w:color="auto" w:fill="FFFFFF"/>
          </w:tcPr>
          <w:p w:rsidR="00514032" w:rsidRPr="00003078" w:rsidRDefault="00A40123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58/2022</w:t>
            </w:r>
          </w:p>
          <w:p w:rsidR="00DF112A" w:rsidRPr="00003078" w:rsidRDefault="00DF112A" w:rsidP="00DF112A">
            <w:pPr>
              <w:pStyle w:val="a4"/>
              <w:ind w:left="426" w:right="-177" w:hanging="426"/>
              <w:rPr>
                <w:rFonts w:cs="Arial"/>
                <w:b w:val="0"/>
                <w:lang w:val="el-GR"/>
              </w:rPr>
            </w:pPr>
            <w:r w:rsidRPr="00003078">
              <w:rPr>
                <w:rFonts w:cs="Arial"/>
                <w:b w:val="0"/>
                <w:lang w:val="el-GR"/>
              </w:rPr>
              <w:t>ΑΠΟΦΑΣΙΖΕΙ ΟΜΟΦΩΝΑ</w:t>
            </w:r>
          </w:p>
          <w:p w:rsidR="00DF112A" w:rsidRPr="00003078" w:rsidRDefault="00DF112A" w:rsidP="00DF112A">
            <w:pPr>
              <w:pStyle w:val="a4"/>
              <w:ind w:left="426" w:right="-177" w:hanging="426"/>
              <w:rPr>
                <w:rFonts w:cs="Arial"/>
                <w:b w:val="0"/>
                <w:lang w:val="el-GR"/>
              </w:rPr>
            </w:pPr>
          </w:p>
          <w:p w:rsidR="00DF112A" w:rsidRPr="00DF112A" w:rsidRDefault="00DF112A" w:rsidP="00DF112A">
            <w:pPr>
              <w:pStyle w:val="a3"/>
              <w:rPr>
                <w:rFonts w:cs="Arial"/>
                <w:bCs/>
                <w:lang w:val="el-GR"/>
              </w:rPr>
            </w:pPr>
            <w:r w:rsidRPr="00DF112A">
              <w:rPr>
                <w:rFonts w:cs="Arial"/>
                <w:b w:val="0"/>
                <w:bCs/>
                <w:lang w:val="el-GR"/>
              </w:rPr>
              <w:t>Εγκρίνει την Έκθεση Αποτελεσμάτων Εκτέλεσης Γ΄ τριμήνου 2021 Προϋπολογισμού Δήμου Ορχομενού καθώς και του πίνακες υπόδειγμα Νο1, Νο2, Νο3 και την εισήγησή τους για έγκριση από Δημοτικό Συμβούλιο</w:t>
            </w: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Default="00514032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16.</w:t>
            </w:r>
          </w:p>
        </w:tc>
        <w:tc>
          <w:tcPr>
            <w:tcW w:w="1276" w:type="dxa"/>
            <w:shd w:val="clear" w:color="auto" w:fill="FFFFFF"/>
          </w:tcPr>
          <w:p w:rsidR="00514032" w:rsidRDefault="00514032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16.</w:t>
            </w:r>
          </w:p>
        </w:tc>
        <w:tc>
          <w:tcPr>
            <w:tcW w:w="3827" w:type="dxa"/>
            <w:shd w:val="clear" w:color="auto" w:fill="FFFFFF"/>
          </w:tcPr>
          <w:p w:rsidR="00514032" w:rsidRPr="00514032" w:rsidRDefault="00514032" w:rsidP="00514032">
            <w:pPr>
              <w:jc w:val="both"/>
              <w:rPr>
                <w:lang w:val="el-GR"/>
              </w:rPr>
            </w:pPr>
            <w:r w:rsidRPr="00514032">
              <w:rPr>
                <w:rFonts w:ascii="Arial" w:hAnsi="Arial" w:cs="Arial"/>
                <w:lang w:val="el-GR"/>
              </w:rPr>
              <w:t xml:space="preserve">Έγκριση Απολογισμού Εσόδων – Εξόδων 2018 (Ισολογισμός, αποτελέσματα χρήσης, πίνακας διάθεσης αποτελεσμάτων, προσάρτημα) και κατάρτιση της Έκθεσης Οικονομικής Διαχείρισης για το οικ. έτος 2018. </w:t>
            </w:r>
          </w:p>
        </w:tc>
        <w:tc>
          <w:tcPr>
            <w:tcW w:w="7371" w:type="dxa"/>
            <w:shd w:val="clear" w:color="auto" w:fill="FFFFFF"/>
          </w:tcPr>
          <w:p w:rsidR="00514032" w:rsidRDefault="00A40123" w:rsidP="00D95F11">
            <w:pPr>
              <w:pStyle w:val="a3"/>
              <w:rPr>
                <w:rFonts w:cs="Arial"/>
                <w:bCs/>
              </w:rPr>
            </w:pPr>
            <w:r>
              <w:rPr>
                <w:rFonts w:cs="Arial"/>
                <w:bCs/>
                <w:lang w:val="el-GR"/>
              </w:rPr>
              <w:t>59/2022</w:t>
            </w:r>
          </w:p>
          <w:p w:rsidR="00003078" w:rsidRPr="00003078" w:rsidRDefault="00003078" w:rsidP="00003078">
            <w:pPr>
              <w:pStyle w:val="a4"/>
              <w:ind w:left="426" w:right="-177" w:hanging="426"/>
              <w:rPr>
                <w:rFonts w:cs="Arial"/>
                <w:b w:val="0"/>
                <w:lang w:val="el-GR"/>
              </w:rPr>
            </w:pPr>
            <w:r w:rsidRPr="00003078">
              <w:rPr>
                <w:rFonts w:cs="Arial"/>
                <w:b w:val="0"/>
                <w:lang w:val="el-GR"/>
              </w:rPr>
              <w:t>ΑΠΟΦΑΣΙΖΕΙ ΟΜΟΦΩΝΑ</w:t>
            </w:r>
          </w:p>
          <w:p w:rsidR="00003078" w:rsidRPr="00003078" w:rsidRDefault="00003078" w:rsidP="00003078">
            <w:pPr>
              <w:pStyle w:val="a4"/>
              <w:ind w:left="426" w:right="-177" w:hanging="426"/>
              <w:rPr>
                <w:rFonts w:cs="Arial"/>
                <w:b w:val="0"/>
                <w:lang w:val="el-GR"/>
              </w:rPr>
            </w:pPr>
          </w:p>
          <w:p w:rsidR="00003078" w:rsidRPr="00003078" w:rsidRDefault="00003078" w:rsidP="00003078">
            <w:pPr>
              <w:pStyle w:val="a3"/>
              <w:spacing w:line="240" w:lineRule="auto"/>
              <w:rPr>
                <w:rFonts w:cs="Arial"/>
                <w:bCs/>
                <w:lang w:val="el-GR"/>
              </w:rPr>
            </w:pPr>
            <w:r w:rsidRPr="00003078">
              <w:rPr>
                <w:rFonts w:cs="Arial"/>
                <w:b w:val="0"/>
                <w:lang w:val="el-GR"/>
              </w:rPr>
              <w:t>Έγκριση Απολογισμού Εσόδων – Εξόδων 2018 (Ισολογισμός, αποτελέσματα χρήσης, πίνακας διάθεσης αποτελεσμάτων, προσάρτημα) και κατάρτιση της Έκθεσης Οικονομικής Διαχείρισης για το οικ. έτος 2018</w:t>
            </w:r>
            <w:r w:rsidRPr="00514032">
              <w:rPr>
                <w:rFonts w:cs="Arial"/>
                <w:lang w:val="el-GR"/>
              </w:rPr>
              <w:t>.</w:t>
            </w:r>
          </w:p>
          <w:p w:rsidR="001B7125" w:rsidRPr="001B7125" w:rsidRDefault="001B7125" w:rsidP="00003078">
            <w:pPr>
              <w:widowControl w:val="0"/>
              <w:autoSpaceDE w:val="0"/>
              <w:autoSpaceDN w:val="0"/>
              <w:spacing w:before="1"/>
              <w:ind w:right="209"/>
              <w:jc w:val="both"/>
              <w:rPr>
                <w:rFonts w:cs="Arial"/>
                <w:bCs/>
                <w:lang w:val="el-GR"/>
              </w:rPr>
            </w:pPr>
          </w:p>
        </w:tc>
      </w:tr>
      <w:tr w:rsidR="00514032" w:rsidRPr="00003078" w:rsidTr="00CC223D">
        <w:trPr>
          <w:trHeight w:val="274"/>
        </w:trPr>
        <w:tc>
          <w:tcPr>
            <w:tcW w:w="675" w:type="dxa"/>
            <w:shd w:val="clear" w:color="auto" w:fill="FFFFFF"/>
          </w:tcPr>
          <w:p w:rsidR="00514032" w:rsidRDefault="00A40123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17.</w:t>
            </w:r>
          </w:p>
        </w:tc>
        <w:tc>
          <w:tcPr>
            <w:tcW w:w="1276" w:type="dxa"/>
            <w:shd w:val="clear" w:color="auto" w:fill="FFFFFF"/>
          </w:tcPr>
          <w:p w:rsidR="00514032" w:rsidRDefault="00A40123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17.</w:t>
            </w:r>
          </w:p>
        </w:tc>
        <w:tc>
          <w:tcPr>
            <w:tcW w:w="3827" w:type="dxa"/>
            <w:shd w:val="clear" w:color="auto" w:fill="FFFFFF"/>
          </w:tcPr>
          <w:p w:rsidR="00514032" w:rsidRPr="00A40123" w:rsidRDefault="00A40123" w:rsidP="00C86A36">
            <w:pPr>
              <w:jc w:val="both"/>
              <w:rPr>
                <w:rFonts w:ascii="Arial" w:hAnsi="Arial" w:cs="Arial"/>
                <w:lang w:val="el-GR"/>
              </w:rPr>
            </w:pPr>
            <w:r w:rsidRPr="00A40123">
              <w:rPr>
                <w:rFonts w:ascii="Arial" w:hAnsi="Arial" w:cs="Arial"/>
                <w:lang w:val="el-GR"/>
              </w:rPr>
              <w:t xml:space="preserve">Έγκριση </w:t>
            </w:r>
            <w:r w:rsidRPr="00354F9B">
              <w:rPr>
                <w:rFonts w:ascii="Arial" w:eastAsia="Calibri" w:hAnsi="Arial" w:cs="Arial"/>
                <w:lang w:val="el-GR"/>
              </w:rPr>
              <w:t>παράταση</w:t>
            </w:r>
            <w:r w:rsidRPr="00A40123">
              <w:rPr>
                <w:rFonts w:ascii="Arial" w:hAnsi="Arial" w:cs="Arial"/>
                <w:lang w:val="el-GR"/>
              </w:rPr>
              <w:t>ς</w:t>
            </w:r>
            <w:r w:rsidRPr="00354F9B">
              <w:rPr>
                <w:rFonts w:ascii="Arial" w:eastAsia="Calibri" w:hAnsi="Arial" w:cs="Arial"/>
                <w:lang w:val="el-GR"/>
              </w:rPr>
              <w:t xml:space="preserve"> συμβάσεων Ι.Δ.Ο.Χ. προσωπικού ΟΤΑ α΄ και β΄ βαθμού για την αντιμετώπιση έκτακτων αναγκών λόγω της πανδημίας του κορωνοϊού </w:t>
            </w:r>
            <w:r w:rsidRPr="00354F9B">
              <w:rPr>
                <w:rFonts w:ascii="Arial" w:eastAsia="Calibri" w:hAnsi="Arial" w:cs="Arial"/>
              </w:rPr>
              <w:t>COVID</w:t>
            </w:r>
            <w:r w:rsidRPr="00354F9B">
              <w:rPr>
                <w:rFonts w:ascii="Arial" w:eastAsia="Calibri" w:hAnsi="Arial" w:cs="Arial"/>
                <w:lang w:val="el-GR"/>
              </w:rPr>
              <w:t>-19.</w:t>
            </w:r>
          </w:p>
        </w:tc>
        <w:tc>
          <w:tcPr>
            <w:tcW w:w="7371" w:type="dxa"/>
            <w:shd w:val="clear" w:color="auto" w:fill="FFFFFF"/>
          </w:tcPr>
          <w:p w:rsidR="001B7125" w:rsidRPr="00003078" w:rsidRDefault="00A40123" w:rsidP="001B7125">
            <w:pPr>
              <w:pStyle w:val="a4"/>
              <w:ind w:left="426" w:right="-177" w:hanging="426"/>
              <w:jc w:val="left"/>
              <w:rPr>
                <w:rFonts w:cs="Arial"/>
                <w:lang w:val="el-GR"/>
              </w:rPr>
            </w:pPr>
            <w:r>
              <w:rPr>
                <w:rFonts w:cs="Arial"/>
                <w:bCs/>
                <w:lang w:val="el-GR"/>
              </w:rPr>
              <w:t>60</w:t>
            </w:r>
            <w:r w:rsidR="001B7125" w:rsidRPr="00003078">
              <w:rPr>
                <w:rFonts w:cs="Arial"/>
                <w:bCs/>
                <w:lang w:val="el-GR"/>
              </w:rPr>
              <w:t>/20</w:t>
            </w:r>
            <w:r>
              <w:rPr>
                <w:rFonts w:cs="Arial"/>
                <w:bCs/>
                <w:lang w:val="el-GR"/>
              </w:rPr>
              <w:t>22</w:t>
            </w:r>
            <w:r w:rsidR="001B7125" w:rsidRPr="001B7125">
              <w:rPr>
                <w:rFonts w:cs="Arial"/>
                <w:lang w:val="el-GR"/>
              </w:rPr>
              <w:t xml:space="preserve"> </w:t>
            </w:r>
          </w:p>
          <w:p w:rsidR="001B7125" w:rsidRPr="00003078" w:rsidRDefault="001B7125" w:rsidP="001B7125">
            <w:pPr>
              <w:pStyle w:val="a4"/>
              <w:ind w:left="426" w:right="-177" w:hanging="426"/>
              <w:rPr>
                <w:rFonts w:cs="Arial"/>
                <w:b w:val="0"/>
                <w:lang w:val="el-GR"/>
              </w:rPr>
            </w:pPr>
            <w:r w:rsidRPr="00003078">
              <w:rPr>
                <w:rFonts w:cs="Arial"/>
                <w:b w:val="0"/>
                <w:lang w:val="el-GR"/>
              </w:rPr>
              <w:t xml:space="preserve">ΑΠΟΦΑΣΙΖΕΙ ΟΜΟΦΩΝΑ </w:t>
            </w:r>
          </w:p>
          <w:p w:rsidR="001B7125" w:rsidRPr="001B7125" w:rsidRDefault="001B7125" w:rsidP="001B7125">
            <w:pPr>
              <w:pStyle w:val="a4"/>
              <w:ind w:left="426" w:right="-177" w:hanging="426"/>
              <w:rPr>
                <w:rFonts w:cs="Arial"/>
                <w:lang w:val="el-GR"/>
              </w:rPr>
            </w:pPr>
          </w:p>
          <w:p w:rsidR="001B7125" w:rsidRPr="001B7125" w:rsidRDefault="001B7125" w:rsidP="001B7125">
            <w:pPr>
              <w:pStyle w:val="a4"/>
              <w:spacing w:line="276" w:lineRule="auto"/>
              <w:ind w:right="-177"/>
              <w:jc w:val="both"/>
              <w:rPr>
                <w:rFonts w:cs="Arial"/>
                <w:b w:val="0"/>
                <w:lang w:val="el-GR"/>
              </w:rPr>
            </w:pPr>
            <w:r w:rsidRPr="001B7125">
              <w:rPr>
                <w:rFonts w:eastAsia="Calibri" w:cs="Arial"/>
                <w:lang w:val="el-GR"/>
              </w:rPr>
              <w:t>1.</w:t>
            </w:r>
            <w:r w:rsidRPr="001B7125">
              <w:rPr>
                <w:rFonts w:eastAsia="Calibri" w:cs="Arial"/>
                <w:b w:val="0"/>
                <w:lang w:val="el-GR"/>
              </w:rPr>
              <w:t xml:space="preserve"> Εγκρίνει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την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παράταση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συμβάσεων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προσωπικού,</w:t>
            </w:r>
            <w:r w:rsidRPr="001B7125">
              <w:rPr>
                <w:rFonts w:eastAsia="Calibri" w:cs="Arial"/>
                <w:b w:val="0"/>
                <w:spacing w:val="27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συνολικού</w:t>
            </w:r>
            <w:r w:rsidRPr="001B7125">
              <w:rPr>
                <w:rFonts w:eastAsia="Calibri" w:cs="Arial"/>
                <w:b w:val="0"/>
                <w:spacing w:val="26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αριθμού</w:t>
            </w:r>
            <w:r w:rsidRPr="001B7125">
              <w:rPr>
                <w:rFonts w:eastAsia="Calibri" w:cs="Arial"/>
                <w:b w:val="0"/>
                <w:spacing w:val="26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επτά</w:t>
            </w:r>
            <w:r w:rsidRPr="001B7125">
              <w:rPr>
                <w:rFonts w:eastAsia="Calibri" w:cs="Arial"/>
                <w:b w:val="0"/>
                <w:spacing w:val="26"/>
                <w:lang w:val="el-GR"/>
              </w:rPr>
              <w:t xml:space="preserve"> (7) </w:t>
            </w:r>
            <w:r w:rsidRPr="001B7125">
              <w:rPr>
                <w:rFonts w:eastAsia="Calibri" w:cs="Arial"/>
                <w:b w:val="0"/>
                <w:lang w:val="el-GR"/>
              </w:rPr>
              <w:t>ατόμων με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σχέση εργασίας ιδιωτικού δικαίου ορισμένου χρόνου για την αντιμετώπιση των αρνητικών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συνεπειών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της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εμφάνισης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του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κορωνοϊού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>
              <w:rPr>
                <w:rFonts w:eastAsia="Calibri" w:cs="Arial"/>
                <w:b w:val="0"/>
              </w:rPr>
              <w:t>COVID</w:t>
            </w:r>
            <w:r w:rsidRPr="001B7125">
              <w:rPr>
                <w:rFonts w:eastAsia="Calibri" w:cs="Arial"/>
                <w:b w:val="0"/>
                <w:lang w:val="el-GR"/>
              </w:rPr>
              <w:t>-19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και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της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ανάγκης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περιορισμού</w:t>
            </w:r>
            <w:r w:rsidRPr="001B7125">
              <w:rPr>
                <w:rFonts w:eastAsia="Calibri" w:cs="Arial"/>
                <w:b w:val="0"/>
                <w:spacing w:val="54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>της</w:t>
            </w:r>
            <w:r w:rsidRPr="001B7125">
              <w:rPr>
                <w:rFonts w:eastAsia="Calibri" w:cs="Arial"/>
                <w:b w:val="0"/>
                <w:spacing w:val="1"/>
                <w:lang w:val="el-GR"/>
              </w:rPr>
              <w:t xml:space="preserve"> </w:t>
            </w:r>
            <w:r w:rsidRPr="001B7125">
              <w:rPr>
                <w:rFonts w:eastAsia="Calibri" w:cs="Arial"/>
                <w:b w:val="0"/>
                <w:lang w:val="el-GR"/>
              </w:rPr>
              <w:t xml:space="preserve">διάδοσής του μέχρι και 31.05.2022. </w:t>
            </w:r>
          </w:p>
          <w:p w:rsidR="001B7125" w:rsidRPr="001B7125" w:rsidRDefault="001B7125" w:rsidP="001B7125">
            <w:pPr>
              <w:pStyle w:val="a4"/>
              <w:spacing w:line="276" w:lineRule="auto"/>
              <w:jc w:val="both"/>
              <w:rPr>
                <w:rFonts w:eastAsia="Calibri" w:cs="Arial"/>
                <w:b w:val="0"/>
                <w:lang w:val="el-GR"/>
              </w:rPr>
            </w:pPr>
          </w:p>
          <w:p w:rsidR="00514032" w:rsidRPr="00D325F0" w:rsidRDefault="001B7125" w:rsidP="001B7125">
            <w:pPr>
              <w:pStyle w:val="a3"/>
              <w:rPr>
                <w:rFonts w:cs="Arial"/>
                <w:bCs/>
                <w:lang w:val="el-GR"/>
              </w:rPr>
            </w:pPr>
            <w:r w:rsidRPr="001B7125">
              <w:rPr>
                <w:rFonts w:eastAsia="Calibri" w:cs="Arial"/>
                <w:b w:val="0"/>
                <w:lang w:val="el-GR"/>
              </w:rPr>
              <w:t>2.</w:t>
            </w:r>
            <w:r w:rsidRPr="001B7125">
              <w:rPr>
                <w:rFonts w:eastAsia="Calibri" w:cs="Arial"/>
                <w:lang w:val="el-GR"/>
              </w:rPr>
              <w:t xml:space="preserve"> Για την κάλυψη της μισθοδοσίας της παράτασης των σχετικών συμβάσεων προσωπικού Επτά (7) ατόμων, θα εγγραφούν πιστώσεις με αναμόρφωση του προϋπολογισμού στους ΚΑΕ: α) 20.6041.0001 ποσό 14.000,00 ευρώ για τις αποδοχές των εργαζομένων και β) 20.6054.0001 ποσό 7.000,00 ευρώ για εργοδοτικές εισφορές, η οποία αναμόρφωση θα εγκριθεί υποχρεωτικά από το οικείο δημοτικό συμβούλιο στην πρώτη συνεδρίαση του μετά την</w:t>
            </w:r>
          </w:p>
        </w:tc>
      </w:tr>
    </w:tbl>
    <w:p w:rsidR="00A42630" w:rsidRDefault="00C64E2C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  </w:t>
      </w:r>
    </w:p>
    <w:p w:rsidR="00EA5A22" w:rsidRDefault="00474E3B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</w:t>
      </w:r>
      <w:r w:rsidR="00A52EF1" w:rsidRPr="00A52EF1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 </w:t>
      </w:r>
      <w:r w:rsidR="00945D51">
        <w:rPr>
          <w:rFonts w:ascii="Arial" w:hAnsi="Arial"/>
          <w:b/>
          <w:sz w:val="24"/>
          <w:szCs w:val="24"/>
          <w:lang w:val="el-GR"/>
        </w:rPr>
        <w:t>Η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ΠΡΟΕΔΡΟΣ </w:t>
      </w:r>
      <w:r w:rsidR="00945D51">
        <w:rPr>
          <w:rFonts w:ascii="Arial" w:hAnsi="Arial"/>
          <w:b/>
          <w:sz w:val="24"/>
          <w:szCs w:val="24"/>
          <w:lang w:val="el-GR"/>
        </w:rPr>
        <w:t>ΤΗΣ Ο.Ε.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   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</w:t>
      </w:r>
      <w:r w:rsidR="00111EF4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  ΚΑΡΑΛΗ ΠΑΡΑΣΚΕΥΗ</w:t>
      </w:r>
    </w:p>
    <w:p w:rsidR="00987117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987117" w:rsidRPr="0027366C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C21B06" w:rsidRDefault="00C21B06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FB39AA" w:rsidRDefault="00FB39A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br w:type="page"/>
      </w:r>
    </w:p>
    <w:p w:rsidR="00FB39AA" w:rsidRDefault="00FB39AA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D01E54" w:rsidRDefault="00D01E54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D01E54" w:rsidRDefault="00D01E54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D01E54" w:rsidRDefault="00D01E54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522DD7" w:rsidRDefault="00522DD7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522DD7" w:rsidRDefault="00522DD7" w:rsidP="00522DD7">
      <w:pPr>
        <w:pStyle w:val="a4"/>
        <w:spacing w:line="360" w:lineRule="auto"/>
        <w:jc w:val="both"/>
        <w:rPr>
          <w:rFonts w:cs="Arial"/>
          <w:sz w:val="24"/>
          <w:szCs w:val="24"/>
          <w:u w:val="single"/>
          <w:lang w:val="el-GR"/>
        </w:rPr>
      </w:pPr>
      <w:r w:rsidRPr="00522DD7">
        <w:rPr>
          <w:rFonts w:cs="Arial"/>
          <w:lang w:val="el-GR"/>
        </w:rPr>
        <w:t xml:space="preserve">Στον Ορχομενό σήμερα την </w:t>
      </w:r>
      <w:r w:rsidR="00003078" w:rsidRPr="00003078">
        <w:rPr>
          <w:rFonts w:cs="Arial"/>
          <w:lang w:val="el-GR"/>
        </w:rPr>
        <w:t>28</w:t>
      </w:r>
      <w:r w:rsidRPr="00522DD7">
        <w:rPr>
          <w:rFonts w:cs="Arial"/>
          <w:vertAlign w:val="superscript"/>
          <w:lang w:val="el-GR"/>
        </w:rPr>
        <w:t>η</w:t>
      </w:r>
      <w:r w:rsidRPr="00522DD7">
        <w:rPr>
          <w:rFonts w:cs="Arial"/>
          <w:lang w:val="el-GR"/>
        </w:rPr>
        <w:t xml:space="preserve"> </w:t>
      </w:r>
      <w:r w:rsidR="00615DB8">
        <w:rPr>
          <w:rFonts w:cs="Arial"/>
          <w:lang w:val="el-GR"/>
        </w:rPr>
        <w:t>Μαρτίου</w:t>
      </w:r>
      <w:r w:rsidRPr="00522DD7">
        <w:rPr>
          <w:rFonts w:cs="Arial"/>
          <w:lang w:val="el-GR"/>
        </w:rPr>
        <w:t xml:space="preserve"> 2022 ημέρα  </w:t>
      </w:r>
      <w:r w:rsidR="00003078">
        <w:rPr>
          <w:rFonts w:cs="Arial"/>
          <w:lang w:val="el-GR"/>
        </w:rPr>
        <w:t>Δευτέρα</w:t>
      </w:r>
      <w:r w:rsidR="000417B2">
        <w:rPr>
          <w:rFonts w:cs="Arial"/>
          <w:lang w:val="el-GR"/>
        </w:rPr>
        <w:t xml:space="preserve"> </w:t>
      </w:r>
      <w:r w:rsidRPr="00522DD7">
        <w:rPr>
          <w:rFonts w:cs="Arial"/>
          <w:lang w:val="el-GR"/>
        </w:rPr>
        <w:t xml:space="preserve">και ώρα 2:00 μ.μ. ο  υπογεγραμμένος  Παναγιώτης Κουμπούρας υπάλληλος του Δήμου Ορχομενού 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</w:t>
      </w:r>
      <w:r w:rsidR="00003078">
        <w:rPr>
          <w:rFonts w:cs="Arial"/>
          <w:lang w:val="el-GR"/>
        </w:rPr>
        <w:t>7</w:t>
      </w:r>
      <w:r w:rsidRPr="00522DD7">
        <w:rPr>
          <w:rFonts w:cs="Arial"/>
          <w:lang w:val="el-GR"/>
        </w:rPr>
        <w:t>η/</w:t>
      </w:r>
      <w:r w:rsidR="00003078">
        <w:rPr>
          <w:rFonts w:cs="Arial"/>
          <w:lang w:val="el-GR"/>
        </w:rPr>
        <w:t>28</w:t>
      </w:r>
      <w:r w:rsidRPr="00522DD7">
        <w:rPr>
          <w:rFonts w:cs="Arial"/>
          <w:lang w:val="el-GR"/>
        </w:rPr>
        <w:t>-</w:t>
      </w:r>
      <w:r w:rsidR="00615DB8">
        <w:rPr>
          <w:rFonts w:cs="Arial"/>
          <w:lang w:val="el-GR"/>
        </w:rPr>
        <w:t>3</w:t>
      </w:r>
      <w:r w:rsidRPr="00522DD7">
        <w:rPr>
          <w:rFonts w:cs="Arial"/>
          <w:lang w:val="el-GR"/>
        </w:rPr>
        <w:t xml:space="preserve">-2022 δια ζώσης συνεδρίαση της Ο.Ε. ύστερα από την αριθμ. πρωτ. </w:t>
      </w:r>
      <w:r w:rsidR="00003078">
        <w:rPr>
          <w:rFonts w:cs="Arial"/>
          <w:lang w:val="el-GR"/>
        </w:rPr>
        <w:t>2160</w:t>
      </w:r>
      <w:r w:rsidRPr="00AB6823">
        <w:rPr>
          <w:rFonts w:cs="Arial"/>
          <w:lang w:val="el-GR"/>
        </w:rPr>
        <w:t>/</w:t>
      </w:r>
      <w:r w:rsidR="00003078">
        <w:rPr>
          <w:rFonts w:cs="Arial"/>
          <w:lang w:val="el-GR"/>
        </w:rPr>
        <w:t>23</w:t>
      </w:r>
      <w:r w:rsidRPr="00AB6823">
        <w:rPr>
          <w:rFonts w:cs="Arial"/>
          <w:lang w:val="el-GR"/>
        </w:rPr>
        <w:t>-</w:t>
      </w:r>
      <w:r w:rsidR="000417B2">
        <w:rPr>
          <w:rFonts w:cs="Arial"/>
          <w:lang w:val="el-GR"/>
        </w:rPr>
        <w:t>3</w:t>
      </w:r>
      <w:r w:rsidRPr="00AB6823">
        <w:rPr>
          <w:rFonts w:cs="Arial"/>
          <w:lang w:val="el-GR"/>
        </w:rPr>
        <w:t xml:space="preserve">-2022 </w:t>
      </w:r>
      <w:r w:rsidR="00003078">
        <w:rPr>
          <w:rFonts w:cs="Arial"/>
          <w:lang w:val="el-GR"/>
        </w:rPr>
        <w:t xml:space="preserve"> ορθή επανάληψη της </w:t>
      </w:r>
      <w:r w:rsidRPr="00AB6823">
        <w:rPr>
          <w:rFonts w:cs="Arial"/>
          <w:lang w:val="el-GR"/>
        </w:rPr>
        <w:t>πρόσκληση</w:t>
      </w:r>
      <w:r w:rsidR="00003078">
        <w:rPr>
          <w:rFonts w:cs="Arial"/>
          <w:lang w:val="el-GR"/>
        </w:rPr>
        <w:t>ς</w:t>
      </w:r>
      <w:r w:rsidRPr="00AB6823">
        <w:rPr>
          <w:rFonts w:cs="Arial"/>
          <w:lang w:val="el-GR"/>
        </w:rPr>
        <w:t xml:space="preserve">, όπου λήφθηκαν οι αποφάσεις </w:t>
      </w:r>
      <w:r w:rsidR="000417B2">
        <w:rPr>
          <w:rFonts w:cs="Arial"/>
          <w:lang w:val="el-GR"/>
        </w:rPr>
        <w:t>4</w:t>
      </w:r>
      <w:r w:rsidR="00003078">
        <w:rPr>
          <w:rFonts w:cs="Arial"/>
          <w:lang w:val="el-GR"/>
        </w:rPr>
        <w:t>4</w:t>
      </w:r>
      <w:r w:rsidRPr="00B8437B">
        <w:rPr>
          <w:rFonts w:cs="Arial"/>
          <w:lang w:val="el-GR"/>
        </w:rPr>
        <w:t>/2022</w:t>
      </w:r>
      <w:r w:rsidRPr="00AB6823">
        <w:rPr>
          <w:rFonts w:cs="Arial"/>
          <w:lang w:val="el-GR"/>
        </w:rPr>
        <w:t xml:space="preserve"> έως </w:t>
      </w:r>
      <w:r w:rsidR="00003078">
        <w:rPr>
          <w:rFonts w:cs="Arial"/>
          <w:lang w:val="el-GR"/>
        </w:rPr>
        <w:t>60</w:t>
      </w:r>
      <w:r w:rsidRPr="00B8437B">
        <w:rPr>
          <w:rFonts w:cs="Arial"/>
          <w:lang w:val="el-GR"/>
        </w:rPr>
        <w:t>/2022</w:t>
      </w:r>
    </w:p>
    <w:p w:rsidR="00B20223" w:rsidRPr="00C21B06" w:rsidRDefault="00B2022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CF25CE" w:rsidRPr="0076445F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76445F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76445F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76445F" w:rsidRDefault="006C0C03" w:rsidP="006C0C03">
      <w:pPr>
        <w:pStyle w:val="a3"/>
        <w:rPr>
          <w:rFonts w:cs="Arial"/>
          <w:color w:val="FF0000"/>
          <w:lang w:val="el-GR"/>
        </w:rPr>
      </w:pPr>
      <w:r w:rsidRPr="0076445F">
        <w:rPr>
          <w:rFonts w:cs="Arial"/>
          <w:color w:val="FF0000"/>
          <w:lang w:val="el-GR"/>
        </w:rPr>
        <w:t xml:space="preserve">                           </w:t>
      </w:r>
    </w:p>
    <w:p w:rsidR="006C0C03" w:rsidRPr="0076445F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76445F">
        <w:rPr>
          <w:rFonts w:cs="Arial"/>
          <w:lang w:val="el-GR"/>
        </w:rPr>
        <w:t xml:space="preserve">……………………………………..             </w:t>
      </w:r>
      <w:r w:rsidRPr="0076445F">
        <w:rPr>
          <w:rFonts w:cs="Arial"/>
          <w:b w:val="0"/>
          <w:lang w:val="el-GR"/>
        </w:rPr>
        <w:t xml:space="preserve">και </w:t>
      </w:r>
      <w:r w:rsidRPr="0076445F">
        <w:rPr>
          <w:rFonts w:cs="Arial"/>
          <w:b w:val="0"/>
          <w:lang w:val="el-GR"/>
        </w:rPr>
        <w:tab/>
      </w:r>
      <w:r w:rsidRPr="0076445F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Ο/Η δημοσιεύσας                                                                                             Οι Μάρτυρες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 xml:space="preserve"> ……………………………………………</w:t>
      </w:r>
    </w:p>
    <w:p w:rsidR="006C0C03" w:rsidRPr="0076445F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Default="006C0C03" w:rsidP="00B8437B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rPr>
          <w:rFonts w:cs="Arial"/>
          <w:lang w:val="el-GR"/>
        </w:rPr>
      </w:pPr>
      <w:r w:rsidRPr="00B8437B">
        <w:rPr>
          <w:rFonts w:ascii="Arial" w:hAnsi="Arial" w:cs="Arial"/>
          <w:lang w:val="el-GR"/>
        </w:rPr>
        <w:t>……………………………………………</w:t>
      </w:r>
      <w:r w:rsidR="008D5A55" w:rsidRPr="00B8437B">
        <w:rPr>
          <w:rFonts w:cs="Arial"/>
          <w:lang w:val="el-GR"/>
        </w:rPr>
        <w:t xml:space="preserve">                 </w:t>
      </w:r>
    </w:p>
    <w:sectPr w:rsidR="00A16AF4" w:rsidSect="008825F5">
      <w:pgSz w:w="16838" w:h="11906" w:orient="landscape" w:code="9"/>
      <w:pgMar w:top="426" w:right="2096" w:bottom="426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B3E5459"/>
    <w:multiLevelType w:val="hybridMultilevel"/>
    <w:tmpl w:val="6928A5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0621A"/>
    <w:multiLevelType w:val="hybridMultilevel"/>
    <w:tmpl w:val="7E02978C"/>
    <w:lvl w:ilvl="0" w:tplc="3484185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9472E"/>
    <w:multiLevelType w:val="hybridMultilevel"/>
    <w:tmpl w:val="34EE1C86"/>
    <w:lvl w:ilvl="0" w:tplc="9A6C96F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654" w:hanging="360"/>
      </w:pPr>
    </w:lvl>
    <w:lvl w:ilvl="2" w:tplc="0408001B">
      <w:start w:val="1"/>
      <w:numFmt w:val="lowerRoman"/>
      <w:lvlText w:val="%3."/>
      <w:lvlJc w:val="right"/>
      <w:pPr>
        <w:ind w:left="1374" w:hanging="180"/>
      </w:pPr>
    </w:lvl>
    <w:lvl w:ilvl="3" w:tplc="0408000F">
      <w:start w:val="1"/>
      <w:numFmt w:val="decimal"/>
      <w:lvlText w:val="%4."/>
      <w:lvlJc w:val="left"/>
      <w:pPr>
        <w:ind w:left="2094" w:hanging="360"/>
      </w:pPr>
    </w:lvl>
    <w:lvl w:ilvl="4" w:tplc="04080019">
      <w:start w:val="1"/>
      <w:numFmt w:val="lowerLetter"/>
      <w:lvlText w:val="%5."/>
      <w:lvlJc w:val="left"/>
      <w:pPr>
        <w:ind w:left="2814" w:hanging="360"/>
      </w:pPr>
    </w:lvl>
    <w:lvl w:ilvl="5" w:tplc="0408001B">
      <w:start w:val="1"/>
      <w:numFmt w:val="lowerRoman"/>
      <w:lvlText w:val="%6."/>
      <w:lvlJc w:val="right"/>
      <w:pPr>
        <w:ind w:left="3534" w:hanging="180"/>
      </w:pPr>
    </w:lvl>
    <w:lvl w:ilvl="6" w:tplc="0408000F">
      <w:start w:val="1"/>
      <w:numFmt w:val="decimal"/>
      <w:lvlText w:val="%7."/>
      <w:lvlJc w:val="left"/>
      <w:pPr>
        <w:ind w:left="4254" w:hanging="360"/>
      </w:pPr>
    </w:lvl>
    <w:lvl w:ilvl="7" w:tplc="04080019">
      <w:start w:val="1"/>
      <w:numFmt w:val="lowerLetter"/>
      <w:lvlText w:val="%8."/>
      <w:lvlJc w:val="left"/>
      <w:pPr>
        <w:ind w:left="4974" w:hanging="360"/>
      </w:pPr>
    </w:lvl>
    <w:lvl w:ilvl="8" w:tplc="0408001B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24BA2DD4"/>
    <w:multiLevelType w:val="hybridMultilevel"/>
    <w:tmpl w:val="A590068A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6">
    <w:nsid w:val="28AE501D"/>
    <w:multiLevelType w:val="hybridMultilevel"/>
    <w:tmpl w:val="4C70C46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>
      <w:start w:val="1"/>
      <w:numFmt w:val="decimal"/>
      <w:lvlText w:val="%4."/>
      <w:lvlJc w:val="left"/>
      <w:pPr>
        <w:ind w:left="3240" w:hanging="360"/>
      </w:pPr>
    </w:lvl>
    <w:lvl w:ilvl="4" w:tplc="04080019">
      <w:start w:val="1"/>
      <w:numFmt w:val="lowerLetter"/>
      <w:lvlText w:val="%5."/>
      <w:lvlJc w:val="left"/>
      <w:pPr>
        <w:ind w:left="3960" w:hanging="360"/>
      </w:pPr>
    </w:lvl>
    <w:lvl w:ilvl="5" w:tplc="0408001B">
      <w:start w:val="1"/>
      <w:numFmt w:val="lowerRoman"/>
      <w:lvlText w:val="%6."/>
      <w:lvlJc w:val="right"/>
      <w:pPr>
        <w:ind w:left="4680" w:hanging="180"/>
      </w:pPr>
    </w:lvl>
    <w:lvl w:ilvl="6" w:tplc="0408000F">
      <w:start w:val="1"/>
      <w:numFmt w:val="decimal"/>
      <w:lvlText w:val="%7."/>
      <w:lvlJc w:val="left"/>
      <w:pPr>
        <w:ind w:left="5400" w:hanging="360"/>
      </w:pPr>
    </w:lvl>
    <w:lvl w:ilvl="7" w:tplc="04080019">
      <w:start w:val="1"/>
      <w:numFmt w:val="lowerLetter"/>
      <w:lvlText w:val="%8."/>
      <w:lvlJc w:val="left"/>
      <w:pPr>
        <w:ind w:left="6120" w:hanging="360"/>
      </w:pPr>
    </w:lvl>
    <w:lvl w:ilvl="8" w:tplc="0408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CE647D"/>
    <w:multiLevelType w:val="hybridMultilevel"/>
    <w:tmpl w:val="C81C68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80D74"/>
    <w:multiLevelType w:val="hybridMultilevel"/>
    <w:tmpl w:val="A08C89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F3535"/>
    <w:multiLevelType w:val="hybridMultilevel"/>
    <w:tmpl w:val="F300E5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6392D"/>
    <w:multiLevelType w:val="hybridMultilevel"/>
    <w:tmpl w:val="5C020B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FE101D"/>
    <w:multiLevelType w:val="hybridMultilevel"/>
    <w:tmpl w:val="BF5CE3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D20C1"/>
    <w:multiLevelType w:val="hybridMultilevel"/>
    <w:tmpl w:val="A202B818"/>
    <w:lvl w:ilvl="0" w:tplc="7862DF08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DC5D5E"/>
    <w:multiLevelType w:val="hybridMultilevel"/>
    <w:tmpl w:val="638E96D4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36016C"/>
    <w:multiLevelType w:val="hybridMultilevel"/>
    <w:tmpl w:val="2E7230D0"/>
    <w:lvl w:ilvl="0" w:tplc="4800A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897DC2"/>
    <w:multiLevelType w:val="hybridMultilevel"/>
    <w:tmpl w:val="6102E0F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C5777"/>
    <w:multiLevelType w:val="multilevel"/>
    <w:tmpl w:val="721C2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61A4CB9"/>
    <w:multiLevelType w:val="hybridMultilevel"/>
    <w:tmpl w:val="47E213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055B54"/>
    <w:multiLevelType w:val="hybridMultilevel"/>
    <w:tmpl w:val="E8B2BA5C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8F6D27"/>
    <w:multiLevelType w:val="hybridMultilevel"/>
    <w:tmpl w:val="73667AC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E8956B9"/>
    <w:multiLevelType w:val="hybridMultilevel"/>
    <w:tmpl w:val="7EF641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625BDB"/>
    <w:multiLevelType w:val="hybridMultilevel"/>
    <w:tmpl w:val="75E674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C813BA"/>
    <w:multiLevelType w:val="hybridMultilevel"/>
    <w:tmpl w:val="5BF41F10"/>
    <w:lvl w:ilvl="0" w:tplc="28047B0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B7069F"/>
    <w:multiLevelType w:val="hybridMultilevel"/>
    <w:tmpl w:val="89889A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33222D"/>
    <w:multiLevelType w:val="hybridMultilevel"/>
    <w:tmpl w:val="838614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8"/>
  </w:num>
  <w:num w:numId="4">
    <w:abstractNumId w:val="12"/>
  </w:num>
  <w:num w:numId="5">
    <w:abstractNumId w:val="25"/>
  </w:num>
  <w:num w:numId="6">
    <w:abstractNumId w:val="14"/>
  </w:num>
  <w:num w:numId="7">
    <w:abstractNumId w:val="9"/>
  </w:num>
  <w:num w:numId="8">
    <w:abstractNumId w:val="10"/>
  </w:num>
  <w:num w:numId="9">
    <w:abstractNumId w:val="17"/>
  </w:num>
  <w:num w:numId="10">
    <w:abstractNumId w:val="24"/>
  </w:num>
  <w:num w:numId="11">
    <w:abstractNumId w:val="13"/>
  </w:num>
  <w:num w:numId="12">
    <w:abstractNumId w:val="15"/>
  </w:num>
  <w:num w:numId="13">
    <w:abstractNumId w:val="1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2"/>
  </w:num>
  <w:num w:numId="20">
    <w:abstractNumId w:val="16"/>
  </w:num>
  <w:num w:numId="21">
    <w:abstractNumId w:val="23"/>
  </w:num>
  <w:num w:numId="22">
    <w:abstractNumId w:val="3"/>
  </w:num>
  <w:num w:numId="23">
    <w:abstractNumId w:val="18"/>
  </w:num>
  <w:num w:numId="24">
    <w:abstractNumId w:val="1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7C"/>
    <w:rsid w:val="00000870"/>
    <w:rsid w:val="00002BEB"/>
    <w:rsid w:val="00003078"/>
    <w:rsid w:val="00003BF1"/>
    <w:rsid w:val="00007844"/>
    <w:rsid w:val="00007C72"/>
    <w:rsid w:val="00011F0E"/>
    <w:rsid w:val="00012BC2"/>
    <w:rsid w:val="000132B2"/>
    <w:rsid w:val="0001378B"/>
    <w:rsid w:val="0001676F"/>
    <w:rsid w:val="00021B77"/>
    <w:rsid w:val="0002691D"/>
    <w:rsid w:val="00031E13"/>
    <w:rsid w:val="0003394F"/>
    <w:rsid w:val="000352A2"/>
    <w:rsid w:val="000370DE"/>
    <w:rsid w:val="00040606"/>
    <w:rsid w:val="000412C2"/>
    <w:rsid w:val="000417B2"/>
    <w:rsid w:val="00041A03"/>
    <w:rsid w:val="00047DA1"/>
    <w:rsid w:val="00051025"/>
    <w:rsid w:val="000511E4"/>
    <w:rsid w:val="00054451"/>
    <w:rsid w:val="0005798B"/>
    <w:rsid w:val="000600E9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4920"/>
    <w:rsid w:val="00084EBB"/>
    <w:rsid w:val="00085744"/>
    <w:rsid w:val="000865B2"/>
    <w:rsid w:val="00092638"/>
    <w:rsid w:val="00092F8D"/>
    <w:rsid w:val="000959F1"/>
    <w:rsid w:val="000A0A0F"/>
    <w:rsid w:val="000A115D"/>
    <w:rsid w:val="000A2D8F"/>
    <w:rsid w:val="000A7108"/>
    <w:rsid w:val="000B7246"/>
    <w:rsid w:val="000C49A1"/>
    <w:rsid w:val="000C4C24"/>
    <w:rsid w:val="000C5239"/>
    <w:rsid w:val="000C651E"/>
    <w:rsid w:val="000C6F20"/>
    <w:rsid w:val="000C72D8"/>
    <w:rsid w:val="000D08C3"/>
    <w:rsid w:val="000D1803"/>
    <w:rsid w:val="000D2F79"/>
    <w:rsid w:val="000D43E8"/>
    <w:rsid w:val="000E103D"/>
    <w:rsid w:val="000E6CA8"/>
    <w:rsid w:val="000E7014"/>
    <w:rsid w:val="000E7978"/>
    <w:rsid w:val="000F0997"/>
    <w:rsid w:val="000F2440"/>
    <w:rsid w:val="000F3250"/>
    <w:rsid w:val="000F3FD4"/>
    <w:rsid w:val="000F5BFB"/>
    <w:rsid w:val="00100678"/>
    <w:rsid w:val="001019C3"/>
    <w:rsid w:val="00101DEF"/>
    <w:rsid w:val="00102B5B"/>
    <w:rsid w:val="0010439B"/>
    <w:rsid w:val="00105248"/>
    <w:rsid w:val="00105AED"/>
    <w:rsid w:val="00105BFF"/>
    <w:rsid w:val="00106E09"/>
    <w:rsid w:val="00107699"/>
    <w:rsid w:val="00107BCA"/>
    <w:rsid w:val="00107FDF"/>
    <w:rsid w:val="00111E7F"/>
    <w:rsid w:val="00111EF4"/>
    <w:rsid w:val="00113332"/>
    <w:rsid w:val="00113C5B"/>
    <w:rsid w:val="001144A3"/>
    <w:rsid w:val="00115C63"/>
    <w:rsid w:val="00115E26"/>
    <w:rsid w:val="00120712"/>
    <w:rsid w:val="00121359"/>
    <w:rsid w:val="00123D51"/>
    <w:rsid w:val="001240AC"/>
    <w:rsid w:val="001275A3"/>
    <w:rsid w:val="00127F47"/>
    <w:rsid w:val="0013096B"/>
    <w:rsid w:val="00130D7F"/>
    <w:rsid w:val="00130F76"/>
    <w:rsid w:val="0013170D"/>
    <w:rsid w:val="001333AD"/>
    <w:rsid w:val="0014267F"/>
    <w:rsid w:val="00142865"/>
    <w:rsid w:val="00144AD9"/>
    <w:rsid w:val="00145451"/>
    <w:rsid w:val="001454EC"/>
    <w:rsid w:val="001455A9"/>
    <w:rsid w:val="00151E37"/>
    <w:rsid w:val="00152EED"/>
    <w:rsid w:val="00156A69"/>
    <w:rsid w:val="001571FD"/>
    <w:rsid w:val="001601BC"/>
    <w:rsid w:val="00160ECB"/>
    <w:rsid w:val="00160F03"/>
    <w:rsid w:val="00164472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714F"/>
    <w:rsid w:val="00180CE0"/>
    <w:rsid w:val="00186CD4"/>
    <w:rsid w:val="00187D27"/>
    <w:rsid w:val="0019169C"/>
    <w:rsid w:val="00192531"/>
    <w:rsid w:val="00192F92"/>
    <w:rsid w:val="00193AEE"/>
    <w:rsid w:val="00193D9D"/>
    <w:rsid w:val="0019440B"/>
    <w:rsid w:val="00196DE2"/>
    <w:rsid w:val="001970CD"/>
    <w:rsid w:val="001A44D0"/>
    <w:rsid w:val="001A498A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243F"/>
    <w:rsid w:val="001C2885"/>
    <w:rsid w:val="001C6B0C"/>
    <w:rsid w:val="001D1E34"/>
    <w:rsid w:val="001D5FED"/>
    <w:rsid w:val="001D73AE"/>
    <w:rsid w:val="001D794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59D5"/>
    <w:rsid w:val="001F62F9"/>
    <w:rsid w:val="001F6DE1"/>
    <w:rsid w:val="00203AD5"/>
    <w:rsid w:val="00203D1C"/>
    <w:rsid w:val="00203E9B"/>
    <w:rsid w:val="00204F30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17B5"/>
    <w:rsid w:val="0022240B"/>
    <w:rsid w:val="00222E10"/>
    <w:rsid w:val="002230FD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47BC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615F"/>
    <w:rsid w:val="0025667B"/>
    <w:rsid w:val="0026046B"/>
    <w:rsid w:val="00260620"/>
    <w:rsid w:val="00263C5D"/>
    <w:rsid w:val="002646C4"/>
    <w:rsid w:val="00264897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80111"/>
    <w:rsid w:val="00281598"/>
    <w:rsid w:val="00284477"/>
    <w:rsid w:val="00291259"/>
    <w:rsid w:val="00293C05"/>
    <w:rsid w:val="00297597"/>
    <w:rsid w:val="002A2365"/>
    <w:rsid w:val="002A4803"/>
    <w:rsid w:val="002A60EB"/>
    <w:rsid w:val="002B1E4D"/>
    <w:rsid w:val="002B441B"/>
    <w:rsid w:val="002B557A"/>
    <w:rsid w:val="002C0B07"/>
    <w:rsid w:val="002C1CF1"/>
    <w:rsid w:val="002C3F00"/>
    <w:rsid w:val="002C546E"/>
    <w:rsid w:val="002C7318"/>
    <w:rsid w:val="002C7630"/>
    <w:rsid w:val="002D0625"/>
    <w:rsid w:val="002D1F17"/>
    <w:rsid w:val="002D31CF"/>
    <w:rsid w:val="002D3252"/>
    <w:rsid w:val="002D3D99"/>
    <w:rsid w:val="002D636F"/>
    <w:rsid w:val="002D7644"/>
    <w:rsid w:val="002D7C9F"/>
    <w:rsid w:val="002E0503"/>
    <w:rsid w:val="002E4439"/>
    <w:rsid w:val="002E72F8"/>
    <w:rsid w:val="002F0BFB"/>
    <w:rsid w:val="002F1C26"/>
    <w:rsid w:val="002F2EB1"/>
    <w:rsid w:val="002F651D"/>
    <w:rsid w:val="002F66C8"/>
    <w:rsid w:val="00301FBF"/>
    <w:rsid w:val="0030230E"/>
    <w:rsid w:val="003033D5"/>
    <w:rsid w:val="00303D03"/>
    <w:rsid w:val="00306B19"/>
    <w:rsid w:val="003073AC"/>
    <w:rsid w:val="00312B6C"/>
    <w:rsid w:val="0031343F"/>
    <w:rsid w:val="00313F85"/>
    <w:rsid w:val="00315952"/>
    <w:rsid w:val="00316257"/>
    <w:rsid w:val="00320558"/>
    <w:rsid w:val="00320638"/>
    <w:rsid w:val="003224B1"/>
    <w:rsid w:val="00322A1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528FF"/>
    <w:rsid w:val="0035311D"/>
    <w:rsid w:val="003559D4"/>
    <w:rsid w:val="00357DB6"/>
    <w:rsid w:val="0036067D"/>
    <w:rsid w:val="00361E48"/>
    <w:rsid w:val="00362E52"/>
    <w:rsid w:val="00363DA4"/>
    <w:rsid w:val="00363E66"/>
    <w:rsid w:val="003667BC"/>
    <w:rsid w:val="00372AFB"/>
    <w:rsid w:val="00374BC1"/>
    <w:rsid w:val="00376F79"/>
    <w:rsid w:val="00380D16"/>
    <w:rsid w:val="00381BB3"/>
    <w:rsid w:val="003820EE"/>
    <w:rsid w:val="00384B5E"/>
    <w:rsid w:val="00387A32"/>
    <w:rsid w:val="00387B51"/>
    <w:rsid w:val="00387DFB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D0587"/>
    <w:rsid w:val="003D0D62"/>
    <w:rsid w:val="003D1A9D"/>
    <w:rsid w:val="003D3207"/>
    <w:rsid w:val="003D3C79"/>
    <w:rsid w:val="003D3FE6"/>
    <w:rsid w:val="003D4FEA"/>
    <w:rsid w:val="003D6464"/>
    <w:rsid w:val="003D69D2"/>
    <w:rsid w:val="003D75C5"/>
    <w:rsid w:val="003E092E"/>
    <w:rsid w:val="003E095F"/>
    <w:rsid w:val="003E277D"/>
    <w:rsid w:val="003E2C69"/>
    <w:rsid w:val="003E326C"/>
    <w:rsid w:val="003E3704"/>
    <w:rsid w:val="003F0D76"/>
    <w:rsid w:val="003F254D"/>
    <w:rsid w:val="003F2813"/>
    <w:rsid w:val="003F3CB9"/>
    <w:rsid w:val="003F6328"/>
    <w:rsid w:val="003F6BD1"/>
    <w:rsid w:val="00400CE8"/>
    <w:rsid w:val="004038B4"/>
    <w:rsid w:val="00404D45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5A79"/>
    <w:rsid w:val="00425C12"/>
    <w:rsid w:val="0042760D"/>
    <w:rsid w:val="0043022A"/>
    <w:rsid w:val="00434571"/>
    <w:rsid w:val="00435325"/>
    <w:rsid w:val="00441BAC"/>
    <w:rsid w:val="00441D86"/>
    <w:rsid w:val="00442601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FF3"/>
    <w:rsid w:val="0046128B"/>
    <w:rsid w:val="00461F12"/>
    <w:rsid w:val="004650F0"/>
    <w:rsid w:val="004653F8"/>
    <w:rsid w:val="00466644"/>
    <w:rsid w:val="004707DF"/>
    <w:rsid w:val="00470C53"/>
    <w:rsid w:val="0047180A"/>
    <w:rsid w:val="00472E58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7638"/>
    <w:rsid w:val="00497888"/>
    <w:rsid w:val="004A14C6"/>
    <w:rsid w:val="004A1887"/>
    <w:rsid w:val="004A6D02"/>
    <w:rsid w:val="004B25E7"/>
    <w:rsid w:val="004B5FE8"/>
    <w:rsid w:val="004B6BBF"/>
    <w:rsid w:val="004B7BA3"/>
    <w:rsid w:val="004C000B"/>
    <w:rsid w:val="004C0C50"/>
    <w:rsid w:val="004C123A"/>
    <w:rsid w:val="004C17B0"/>
    <w:rsid w:val="004C2E1F"/>
    <w:rsid w:val="004C3686"/>
    <w:rsid w:val="004C4C4E"/>
    <w:rsid w:val="004D1FB2"/>
    <w:rsid w:val="004D27B6"/>
    <w:rsid w:val="004D41D2"/>
    <w:rsid w:val="004D4F44"/>
    <w:rsid w:val="004D6392"/>
    <w:rsid w:val="004D701B"/>
    <w:rsid w:val="004E1D55"/>
    <w:rsid w:val="004E1E61"/>
    <w:rsid w:val="004E353D"/>
    <w:rsid w:val="004E4017"/>
    <w:rsid w:val="004E4D3A"/>
    <w:rsid w:val="004E63D5"/>
    <w:rsid w:val="004F00BF"/>
    <w:rsid w:val="004F1A40"/>
    <w:rsid w:val="004F66DB"/>
    <w:rsid w:val="00503761"/>
    <w:rsid w:val="00504252"/>
    <w:rsid w:val="0050745B"/>
    <w:rsid w:val="00507F6B"/>
    <w:rsid w:val="00512A57"/>
    <w:rsid w:val="00513343"/>
    <w:rsid w:val="00514032"/>
    <w:rsid w:val="00514A33"/>
    <w:rsid w:val="00515B17"/>
    <w:rsid w:val="00516675"/>
    <w:rsid w:val="00517EDF"/>
    <w:rsid w:val="00520B17"/>
    <w:rsid w:val="00522DD7"/>
    <w:rsid w:val="00523D33"/>
    <w:rsid w:val="00523DF8"/>
    <w:rsid w:val="00524F32"/>
    <w:rsid w:val="0052672D"/>
    <w:rsid w:val="005331D0"/>
    <w:rsid w:val="005357E4"/>
    <w:rsid w:val="00537368"/>
    <w:rsid w:val="00552C9C"/>
    <w:rsid w:val="00555A47"/>
    <w:rsid w:val="00557317"/>
    <w:rsid w:val="00561978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40B8"/>
    <w:rsid w:val="00587FFE"/>
    <w:rsid w:val="0059194F"/>
    <w:rsid w:val="00591B50"/>
    <w:rsid w:val="0059272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323F"/>
    <w:rsid w:val="005D00A9"/>
    <w:rsid w:val="005D0466"/>
    <w:rsid w:val="005D496F"/>
    <w:rsid w:val="005D5ED0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3E52"/>
    <w:rsid w:val="005F4034"/>
    <w:rsid w:val="005F433B"/>
    <w:rsid w:val="006001E6"/>
    <w:rsid w:val="006022EE"/>
    <w:rsid w:val="0060415A"/>
    <w:rsid w:val="006052C0"/>
    <w:rsid w:val="00605D2E"/>
    <w:rsid w:val="00606987"/>
    <w:rsid w:val="00611617"/>
    <w:rsid w:val="006120F9"/>
    <w:rsid w:val="006125AB"/>
    <w:rsid w:val="006132F4"/>
    <w:rsid w:val="00613B89"/>
    <w:rsid w:val="00615BCA"/>
    <w:rsid w:val="00615DB8"/>
    <w:rsid w:val="00617BDB"/>
    <w:rsid w:val="00620881"/>
    <w:rsid w:val="006212CF"/>
    <w:rsid w:val="00621EB4"/>
    <w:rsid w:val="006237BE"/>
    <w:rsid w:val="00623D2F"/>
    <w:rsid w:val="0062585F"/>
    <w:rsid w:val="00626570"/>
    <w:rsid w:val="0062673A"/>
    <w:rsid w:val="00626911"/>
    <w:rsid w:val="00627AC0"/>
    <w:rsid w:val="00627FFC"/>
    <w:rsid w:val="0063310E"/>
    <w:rsid w:val="00634A92"/>
    <w:rsid w:val="006364C9"/>
    <w:rsid w:val="00640DE6"/>
    <w:rsid w:val="006424E3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AC5"/>
    <w:rsid w:val="0066175A"/>
    <w:rsid w:val="006637B9"/>
    <w:rsid w:val="00665D4B"/>
    <w:rsid w:val="006675B1"/>
    <w:rsid w:val="006677B5"/>
    <w:rsid w:val="00672469"/>
    <w:rsid w:val="00673D40"/>
    <w:rsid w:val="00674D83"/>
    <w:rsid w:val="00675A8E"/>
    <w:rsid w:val="00676CC5"/>
    <w:rsid w:val="00677C24"/>
    <w:rsid w:val="0068047B"/>
    <w:rsid w:val="00681D6D"/>
    <w:rsid w:val="006842E0"/>
    <w:rsid w:val="00684A40"/>
    <w:rsid w:val="00685697"/>
    <w:rsid w:val="006863AA"/>
    <w:rsid w:val="0068713F"/>
    <w:rsid w:val="006872DC"/>
    <w:rsid w:val="00687FE6"/>
    <w:rsid w:val="00691104"/>
    <w:rsid w:val="006918A0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B2344"/>
    <w:rsid w:val="006B2F49"/>
    <w:rsid w:val="006B3CC9"/>
    <w:rsid w:val="006B4233"/>
    <w:rsid w:val="006B5954"/>
    <w:rsid w:val="006B6C07"/>
    <w:rsid w:val="006B7ACF"/>
    <w:rsid w:val="006B7CF4"/>
    <w:rsid w:val="006C0C03"/>
    <w:rsid w:val="006C23BC"/>
    <w:rsid w:val="006C5A7C"/>
    <w:rsid w:val="006C6FAC"/>
    <w:rsid w:val="006D0B7C"/>
    <w:rsid w:val="006D15A7"/>
    <w:rsid w:val="006D1BEF"/>
    <w:rsid w:val="006D20F2"/>
    <w:rsid w:val="006D420D"/>
    <w:rsid w:val="006D59C4"/>
    <w:rsid w:val="006D61B4"/>
    <w:rsid w:val="006E13D5"/>
    <w:rsid w:val="006E14A8"/>
    <w:rsid w:val="006E2395"/>
    <w:rsid w:val="006E24B1"/>
    <w:rsid w:val="006E3DCD"/>
    <w:rsid w:val="006E3F67"/>
    <w:rsid w:val="006E6104"/>
    <w:rsid w:val="006F22C6"/>
    <w:rsid w:val="006F2349"/>
    <w:rsid w:val="006F6B7F"/>
    <w:rsid w:val="00700050"/>
    <w:rsid w:val="00702DB1"/>
    <w:rsid w:val="00702E8B"/>
    <w:rsid w:val="007033BB"/>
    <w:rsid w:val="00703485"/>
    <w:rsid w:val="007041C0"/>
    <w:rsid w:val="007064A8"/>
    <w:rsid w:val="007079CF"/>
    <w:rsid w:val="007133AF"/>
    <w:rsid w:val="00713503"/>
    <w:rsid w:val="00713CAA"/>
    <w:rsid w:val="00715571"/>
    <w:rsid w:val="007161C3"/>
    <w:rsid w:val="00717094"/>
    <w:rsid w:val="00721FDA"/>
    <w:rsid w:val="00722868"/>
    <w:rsid w:val="00724597"/>
    <w:rsid w:val="0072767A"/>
    <w:rsid w:val="00731B35"/>
    <w:rsid w:val="00731CFF"/>
    <w:rsid w:val="0073417F"/>
    <w:rsid w:val="00734A5F"/>
    <w:rsid w:val="0073550C"/>
    <w:rsid w:val="00736230"/>
    <w:rsid w:val="007374FD"/>
    <w:rsid w:val="00741645"/>
    <w:rsid w:val="00744F07"/>
    <w:rsid w:val="007462BB"/>
    <w:rsid w:val="00747499"/>
    <w:rsid w:val="007476BF"/>
    <w:rsid w:val="00747CEA"/>
    <w:rsid w:val="007514A5"/>
    <w:rsid w:val="00751FD9"/>
    <w:rsid w:val="00762258"/>
    <w:rsid w:val="00762730"/>
    <w:rsid w:val="0076445F"/>
    <w:rsid w:val="00764DD2"/>
    <w:rsid w:val="0076516E"/>
    <w:rsid w:val="007664D0"/>
    <w:rsid w:val="007708A2"/>
    <w:rsid w:val="00773984"/>
    <w:rsid w:val="00775154"/>
    <w:rsid w:val="00776657"/>
    <w:rsid w:val="00776AE6"/>
    <w:rsid w:val="007779C4"/>
    <w:rsid w:val="007805AA"/>
    <w:rsid w:val="00780958"/>
    <w:rsid w:val="0078182B"/>
    <w:rsid w:val="00782556"/>
    <w:rsid w:val="00782FE0"/>
    <w:rsid w:val="007859EA"/>
    <w:rsid w:val="00785F49"/>
    <w:rsid w:val="007869EB"/>
    <w:rsid w:val="007903B3"/>
    <w:rsid w:val="0079327D"/>
    <w:rsid w:val="00794E7E"/>
    <w:rsid w:val="007A25C1"/>
    <w:rsid w:val="007A30E2"/>
    <w:rsid w:val="007A5148"/>
    <w:rsid w:val="007A5EC3"/>
    <w:rsid w:val="007A7455"/>
    <w:rsid w:val="007A776F"/>
    <w:rsid w:val="007B1FCA"/>
    <w:rsid w:val="007B2232"/>
    <w:rsid w:val="007B3054"/>
    <w:rsid w:val="007B349A"/>
    <w:rsid w:val="007B5860"/>
    <w:rsid w:val="007B6AB8"/>
    <w:rsid w:val="007C3CE3"/>
    <w:rsid w:val="007C402B"/>
    <w:rsid w:val="007C5C0D"/>
    <w:rsid w:val="007C66AD"/>
    <w:rsid w:val="007C749F"/>
    <w:rsid w:val="007C76B0"/>
    <w:rsid w:val="007D7A19"/>
    <w:rsid w:val="007E05A0"/>
    <w:rsid w:val="007E08C3"/>
    <w:rsid w:val="007E14C7"/>
    <w:rsid w:val="007E27E5"/>
    <w:rsid w:val="007E2956"/>
    <w:rsid w:val="007F107D"/>
    <w:rsid w:val="007F254C"/>
    <w:rsid w:val="007F4046"/>
    <w:rsid w:val="00801D1E"/>
    <w:rsid w:val="00802B1B"/>
    <w:rsid w:val="00804A22"/>
    <w:rsid w:val="00804CB4"/>
    <w:rsid w:val="00804F89"/>
    <w:rsid w:val="00806C7B"/>
    <w:rsid w:val="00806F97"/>
    <w:rsid w:val="008072A6"/>
    <w:rsid w:val="00807975"/>
    <w:rsid w:val="00812630"/>
    <w:rsid w:val="008136CC"/>
    <w:rsid w:val="00816E6B"/>
    <w:rsid w:val="008178AF"/>
    <w:rsid w:val="008200E4"/>
    <w:rsid w:val="0082098A"/>
    <w:rsid w:val="00827721"/>
    <w:rsid w:val="008305A0"/>
    <w:rsid w:val="0083275C"/>
    <w:rsid w:val="008329B7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BD3"/>
    <w:rsid w:val="008574CF"/>
    <w:rsid w:val="0086019A"/>
    <w:rsid w:val="00862271"/>
    <w:rsid w:val="00863533"/>
    <w:rsid w:val="00864624"/>
    <w:rsid w:val="00864922"/>
    <w:rsid w:val="0086633A"/>
    <w:rsid w:val="00871A7B"/>
    <w:rsid w:val="00871BAA"/>
    <w:rsid w:val="00872AC8"/>
    <w:rsid w:val="00872F46"/>
    <w:rsid w:val="008752B2"/>
    <w:rsid w:val="008821CD"/>
    <w:rsid w:val="008825F5"/>
    <w:rsid w:val="0088364B"/>
    <w:rsid w:val="00883F70"/>
    <w:rsid w:val="008845A7"/>
    <w:rsid w:val="00887044"/>
    <w:rsid w:val="0089020A"/>
    <w:rsid w:val="00890291"/>
    <w:rsid w:val="00891B26"/>
    <w:rsid w:val="00891D9F"/>
    <w:rsid w:val="008922D2"/>
    <w:rsid w:val="00894623"/>
    <w:rsid w:val="008954ED"/>
    <w:rsid w:val="00896918"/>
    <w:rsid w:val="00896B92"/>
    <w:rsid w:val="008A11D2"/>
    <w:rsid w:val="008A31AA"/>
    <w:rsid w:val="008A5053"/>
    <w:rsid w:val="008A6A78"/>
    <w:rsid w:val="008A6D0F"/>
    <w:rsid w:val="008B07C6"/>
    <w:rsid w:val="008B1457"/>
    <w:rsid w:val="008B36FC"/>
    <w:rsid w:val="008B4BE3"/>
    <w:rsid w:val="008B5C72"/>
    <w:rsid w:val="008C17A7"/>
    <w:rsid w:val="008C2C1A"/>
    <w:rsid w:val="008C2DF7"/>
    <w:rsid w:val="008C394B"/>
    <w:rsid w:val="008C4C30"/>
    <w:rsid w:val="008C5ED3"/>
    <w:rsid w:val="008C5F4E"/>
    <w:rsid w:val="008C7085"/>
    <w:rsid w:val="008C7C97"/>
    <w:rsid w:val="008D0730"/>
    <w:rsid w:val="008D1500"/>
    <w:rsid w:val="008D1FB4"/>
    <w:rsid w:val="008D28AE"/>
    <w:rsid w:val="008D28FA"/>
    <w:rsid w:val="008D2CD8"/>
    <w:rsid w:val="008D3702"/>
    <w:rsid w:val="008D5A55"/>
    <w:rsid w:val="008E096C"/>
    <w:rsid w:val="008E1167"/>
    <w:rsid w:val="008E19F8"/>
    <w:rsid w:val="008E2677"/>
    <w:rsid w:val="008E369B"/>
    <w:rsid w:val="008E4388"/>
    <w:rsid w:val="008E7493"/>
    <w:rsid w:val="008E7E4D"/>
    <w:rsid w:val="008F1ABC"/>
    <w:rsid w:val="008F25EC"/>
    <w:rsid w:val="008F26DC"/>
    <w:rsid w:val="008F5395"/>
    <w:rsid w:val="008F66C4"/>
    <w:rsid w:val="00900510"/>
    <w:rsid w:val="0090077F"/>
    <w:rsid w:val="00901D94"/>
    <w:rsid w:val="00903E09"/>
    <w:rsid w:val="00906438"/>
    <w:rsid w:val="009071FE"/>
    <w:rsid w:val="009103D6"/>
    <w:rsid w:val="0091217C"/>
    <w:rsid w:val="00912183"/>
    <w:rsid w:val="009153D1"/>
    <w:rsid w:val="00920B36"/>
    <w:rsid w:val="00920B4C"/>
    <w:rsid w:val="00922A83"/>
    <w:rsid w:val="009355B7"/>
    <w:rsid w:val="00937F64"/>
    <w:rsid w:val="009405B4"/>
    <w:rsid w:val="009408AC"/>
    <w:rsid w:val="00940918"/>
    <w:rsid w:val="00940AAD"/>
    <w:rsid w:val="00943CB4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718"/>
    <w:rsid w:val="009754B1"/>
    <w:rsid w:val="009756EF"/>
    <w:rsid w:val="009764F3"/>
    <w:rsid w:val="00981627"/>
    <w:rsid w:val="00981F79"/>
    <w:rsid w:val="00986150"/>
    <w:rsid w:val="00987117"/>
    <w:rsid w:val="00987E6E"/>
    <w:rsid w:val="009906CD"/>
    <w:rsid w:val="00991A41"/>
    <w:rsid w:val="00992A8D"/>
    <w:rsid w:val="00993C1D"/>
    <w:rsid w:val="00995D3A"/>
    <w:rsid w:val="009A0527"/>
    <w:rsid w:val="009A253A"/>
    <w:rsid w:val="009A3FE1"/>
    <w:rsid w:val="009A5635"/>
    <w:rsid w:val="009A6128"/>
    <w:rsid w:val="009A7C22"/>
    <w:rsid w:val="009B60C3"/>
    <w:rsid w:val="009B7AFE"/>
    <w:rsid w:val="009B7FD8"/>
    <w:rsid w:val="009C0060"/>
    <w:rsid w:val="009C1F09"/>
    <w:rsid w:val="009C2998"/>
    <w:rsid w:val="009C43C3"/>
    <w:rsid w:val="009C5C52"/>
    <w:rsid w:val="009C6B5D"/>
    <w:rsid w:val="009D0A48"/>
    <w:rsid w:val="009D1168"/>
    <w:rsid w:val="009D2024"/>
    <w:rsid w:val="009D2E49"/>
    <w:rsid w:val="009D501C"/>
    <w:rsid w:val="009D55E3"/>
    <w:rsid w:val="009D7878"/>
    <w:rsid w:val="009E07FF"/>
    <w:rsid w:val="009E0B99"/>
    <w:rsid w:val="009E37AF"/>
    <w:rsid w:val="009E52E4"/>
    <w:rsid w:val="009E5843"/>
    <w:rsid w:val="009E5BA1"/>
    <w:rsid w:val="009E6DA0"/>
    <w:rsid w:val="009E7909"/>
    <w:rsid w:val="009F1921"/>
    <w:rsid w:val="009F37FD"/>
    <w:rsid w:val="00A010BD"/>
    <w:rsid w:val="00A03901"/>
    <w:rsid w:val="00A05ACA"/>
    <w:rsid w:val="00A05F55"/>
    <w:rsid w:val="00A0792F"/>
    <w:rsid w:val="00A109A0"/>
    <w:rsid w:val="00A10E8B"/>
    <w:rsid w:val="00A12D6E"/>
    <w:rsid w:val="00A130F3"/>
    <w:rsid w:val="00A147DC"/>
    <w:rsid w:val="00A15184"/>
    <w:rsid w:val="00A16739"/>
    <w:rsid w:val="00A16AF4"/>
    <w:rsid w:val="00A177A0"/>
    <w:rsid w:val="00A201FE"/>
    <w:rsid w:val="00A240F7"/>
    <w:rsid w:val="00A27F67"/>
    <w:rsid w:val="00A30953"/>
    <w:rsid w:val="00A311A0"/>
    <w:rsid w:val="00A365D3"/>
    <w:rsid w:val="00A366DB"/>
    <w:rsid w:val="00A40123"/>
    <w:rsid w:val="00A42101"/>
    <w:rsid w:val="00A42630"/>
    <w:rsid w:val="00A428C6"/>
    <w:rsid w:val="00A441A7"/>
    <w:rsid w:val="00A442FE"/>
    <w:rsid w:val="00A445A2"/>
    <w:rsid w:val="00A47EFD"/>
    <w:rsid w:val="00A51523"/>
    <w:rsid w:val="00A51EA5"/>
    <w:rsid w:val="00A52EF1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28D9"/>
    <w:rsid w:val="00A7521E"/>
    <w:rsid w:val="00A75F13"/>
    <w:rsid w:val="00A76B94"/>
    <w:rsid w:val="00A82B78"/>
    <w:rsid w:val="00A8504B"/>
    <w:rsid w:val="00A86D54"/>
    <w:rsid w:val="00A87D09"/>
    <w:rsid w:val="00A87DD1"/>
    <w:rsid w:val="00A9117B"/>
    <w:rsid w:val="00A95CA8"/>
    <w:rsid w:val="00A97F79"/>
    <w:rsid w:val="00AA0D28"/>
    <w:rsid w:val="00AA40D0"/>
    <w:rsid w:val="00AA741A"/>
    <w:rsid w:val="00AA750B"/>
    <w:rsid w:val="00AB0227"/>
    <w:rsid w:val="00AB05B0"/>
    <w:rsid w:val="00AB074C"/>
    <w:rsid w:val="00AB1D48"/>
    <w:rsid w:val="00AB34E7"/>
    <w:rsid w:val="00AB4E10"/>
    <w:rsid w:val="00AB6823"/>
    <w:rsid w:val="00AB7825"/>
    <w:rsid w:val="00AC0EE9"/>
    <w:rsid w:val="00AC20B2"/>
    <w:rsid w:val="00AC401A"/>
    <w:rsid w:val="00AC50D5"/>
    <w:rsid w:val="00AC5F45"/>
    <w:rsid w:val="00AC6F65"/>
    <w:rsid w:val="00AD1F73"/>
    <w:rsid w:val="00AD3A14"/>
    <w:rsid w:val="00AD47A8"/>
    <w:rsid w:val="00AD567E"/>
    <w:rsid w:val="00AD5C39"/>
    <w:rsid w:val="00AD63D7"/>
    <w:rsid w:val="00AD64A8"/>
    <w:rsid w:val="00AD7451"/>
    <w:rsid w:val="00AE044C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B0287E"/>
    <w:rsid w:val="00B029B7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DAC"/>
    <w:rsid w:val="00B31CF7"/>
    <w:rsid w:val="00B33621"/>
    <w:rsid w:val="00B35CE2"/>
    <w:rsid w:val="00B36EB6"/>
    <w:rsid w:val="00B40509"/>
    <w:rsid w:val="00B4052D"/>
    <w:rsid w:val="00B40702"/>
    <w:rsid w:val="00B4162A"/>
    <w:rsid w:val="00B4223E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FAD"/>
    <w:rsid w:val="00B70D57"/>
    <w:rsid w:val="00B71AD0"/>
    <w:rsid w:val="00B71C68"/>
    <w:rsid w:val="00B7278B"/>
    <w:rsid w:val="00B75061"/>
    <w:rsid w:val="00B75DCA"/>
    <w:rsid w:val="00B80545"/>
    <w:rsid w:val="00B826DC"/>
    <w:rsid w:val="00B82C89"/>
    <w:rsid w:val="00B8437B"/>
    <w:rsid w:val="00B85A6B"/>
    <w:rsid w:val="00B85DAE"/>
    <w:rsid w:val="00B86194"/>
    <w:rsid w:val="00B87CA8"/>
    <w:rsid w:val="00B905D8"/>
    <w:rsid w:val="00B94858"/>
    <w:rsid w:val="00B9657B"/>
    <w:rsid w:val="00B9700D"/>
    <w:rsid w:val="00B9799F"/>
    <w:rsid w:val="00B97A94"/>
    <w:rsid w:val="00BA0C69"/>
    <w:rsid w:val="00BA24E1"/>
    <w:rsid w:val="00BA47D3"/>
    <w:rsid w:val="00BA5594"/>
    <w:rsid w:val="00BA682E"/>
    <w:rsid w:val="00BA75ED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76AA"/>
    <w:rsid w:val="00BD2197"/>
    <w:rsid w:val="00BD2DFE"/>
    <w:rsid w:val="00BD7B9D"/>
    <w:rsid w:val="00BE1ED4"/>
    <w:rsid w:val="00BE278A"/>
    <w:rsid w:val="00BE2A9F"/>
    <w:rsid w:val="00BE313A"/>
    <w:rsid w:val="00BE4CA6"/>
    <w:rsid w:val="00BE59B7"/>
    <w:rsid w:val="00BE5C40"/>
    <w:rsid w:val="00BF0377"/>
    <w:rsid w:val="00BF0FFE"/>
    <w:rsid w:val="00BF19BE"/>
    <w:rsid w:val="00BF7409"/>
    <w:rsid w:val="00BF7CC5"/>
    <w:rsid w:val="00C028FB"/>
    <w:rsid w:val="00C0688C"/>
    <w:rsid w:val="00C105D5"/>
    <w:rsid w:val="00C10937"/>
    <w:rsid w:val="00C10DA9"/>
    <w:rsid w:val="00C133D5"/>
    <w:rsid w:val="00C14EE9"/>
    <w:rsid w:val="00C153BE"/>
    <w:rsid w:val="00C154B3"/>
    <w:rsid w:val="00C16FAB"/>
    <w:rsid w:val="00C17162"/>
    <w:rsid w:val="00C17334"/>
    <w:rsid w:val="00C173D5"/>
    <w:rsid w:val="00C17744"/>
    <w:rsid w:val="00C20B5F"/>
    <w:rsid w:val="00C21AD0"/>
    <w:rsid w:val="00C21B06"/>
    <w:rsid w:val="00C25A06"/>
    <w:rsid w:val="00C2625D"/>
    <w:rsid w:val="00C310BB"/>
    <w:rsid w:val="00C347C4"/>
    <w:rsid w:val="00C360FA"/>
    <w:rsid w:val="00C40A71"/>
    <w:rsid w:val="00C422F7"/>
    <w:rsid w:val="00C463DD"/>
    <w:rsid w:val="00C46B2C"/>
    <w:rsid w:val="00C5079A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24D7"/>
    <w:rsid w:val="00C72A50"/>
    <w:rsid w:val="00C72C73"/>
    <w:rsid w:val="00C73235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2755"/>
    <w:rsid w:val="00CA32B5"/>
    <w:rsid w:val="00CA3851"/>
    <w:rsid w:val="00CA7334"/>
    <w:rsid w:val="00CA7990"/>
    <w:rsid w:val="00CB38A5"/>
    <w:rsid w:val="00CB47CD"/>
    <w:rsid w:val="00CB5482"/>
    <w:rsid w:val="00CB6EED"/>
    <w:rsid w:val="00CC0A44"/>
    <w:rsid w:val="00CC19DE"/>
    <w:rsid w:val="00CC223D"/>
    <w:rsid w:val="00CC32AB"/>
    <w:rsid w:val="00CC467A"/>
    <w:rsid w:val="00CC568B"/>
    <w:rsid w:val="00CC5CFC"/>
    <w:rsid w:val="00CC71E8"/>
    <w:rsid w:val="00CD2638"/>
    <w:rsid w:val="00CD37A2"/>
    <w:rsid w:val="00CD487F"/>
    <w:rsid w:val="00CD650A"/>
    <w:rsid w:val="00CD6AF2"/>
    <w:rsid w:val="00CE284F"/>
    <w:rsid w:val="00CE3518"/>
    <w:rsid w:val="00CE50CA"/>
    <w:rsid w:val="00CF1559"/>
    <w:rsid w:val="00CF25CE"/>
    <w:rsid w:val="00CF6B96"/>
    <w:rsid w:val="00CF76A4"/>
    <w:rsid w:val="00D01E54"/>
    <w:rsid w:val="00D02322"/>
    <w:rsid w:val="00D048D2"/>
    <w:rsid w:val="00D06DE2"/>
    <w:rsid w:val="00D10168"/>
    <w:rsid w:val="00D10DFA"/>
    <w:rsid w:val="00D11D70"/>
    <w:rsid w:val="00D133BF"/>
    <w:rsid w:val="00D16A26"/>
    <w:rsid w:val="00D2193A"/>
    <w:rsid w:val="00D22FEF"/>
    <w:rsid w:val="00D23BEA"/>
    <w:rsid w:val="00D25F90"/>
    <w:rsid w:val="00D31979"/>
    <w:rsid w:val="00D325F0"/>
    <w:rsid w:val="00D3263B"/>
    <w:rsid w:val="00D33436"/>
    <w:rsid w:val="00D34188"/>
    <w:rsid w:val="00D37592"/>
    <w:rsid w:val="00D40FDB"/>
    <w:rsid w:val="00D444D5"/>
    <w:rsid w:val="00D459CC"/>
    <w:rsid w:val="00D5023F"/>
    <w:rsid w:val="00D51988"/>
    <w:rsid w:val="00D52168"/>
    <w:rsid w:val="00D52FAF"/>
    <w:rsid w:val="00D542DD"/>
    <w:rsid w:val="00D602E7"/>
    <w:rsid w:val="00D61574"/>
    <w:rsid w:val="00D6178D"/>
    <w:rsid w:val="00D6355E"/>
    <w:rsid w:val="00D65A8D"/>
    <w:rsid w:val="00D65C81"/>
    <w:rsid w:val="00D66E7A"/>
    <w:rsid w:val="00D67A25"/>
    <w:rsid w:val="00D7340D"/>
    <w:rsid w:val="00D74CDD"/>
    <w:rsid w:val="00D75779"/>
    <w:rsid w:val="00D75B9D"/>
    <w:rsid w:val="00D75C35"/>
    <w:rsid w:val="00D8360F"/>
    <w:rsid w:val="00D865B1"/>
    <w:rsid w:val="00D918FB"/>
    <w:rsid w:val="00D92614"/>
    <w:rsid w:val="00D95C30"/>
    <w:rsid w:val="00D95F11"/>
    <w:rsid w:val="00DA0C0C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3562"/>
    <w:rsid w:val="00DC405C"/>
    <w:rsid w:val="00DC5F30"/>
    <w:rsid w:val="00DC754F"/>
    <w:rsid w:val="00DD14B5"/>
    <w:rsid w:val="00DD5D4B"/>
    <w:rsid w:val="00DE2C71"/>
    <w:rsid w:val="00DE34F8"/>
    <w:rsid w:val="00DE3628"/>
    <w:rsid w:val="00DE38DB"/>
    <w:rsid w:val="00DE4500"/>
    <w:rsid w:val="00DE4790"/>
    <w:rsid w:val="00DE5E13"/>
    <w:rsid w:val="00DE6DDD"/>
    <w:rsid w:val="00DF112A"/>
    <w:rsid w:val="00DF53A2"/>
    <w:rsid w:val="00DF772B"/>
    <w:rsid w:val="00E00D9C"/>
    <w:rsid w:val="00E02112"/>
    <w:rsid w:val="00E028A4"/>
    <w:rsid w:val="00E039F3"/>
    <w:rsid w:val="00E03FC8"/>
    <w:rsid w:val="00E06872"/>
    <w:rsid w:val="00E105E8"/>
    <w:rsid w:val="00E1302F"/>
    <w:rsid w:val="00E13290"/>
    <w:rsid w:val="00E13729"/>
    <w:rsid w:val="00E20388"/>
    <w:rsid w:val="00E21EEC"/>
    <w:rsid w:val="00E223CF"/>
    <w:rsid w:val="00E225ED"/>
    <w:rsid w:val="00E22DB8"/>
    <w:rsid w:val="00E22F2E"/>
    <w:rsid w:val="00E24F89"/>
    <w:rsid w:val="00E26428"/>
    <w:rsid w:val="00E26C3A"/>
    <w:rsid w:val="00E416D0"/>
    <w:rsid w:val="00E431E4"/>
    <w:rsid w:val="00E446FF"/>
    <w:rsid w:val="00E45328"/>
    <w:rsid w:val="00E45FD2"/>
    <w:rsid w:val="00E50467"/>
    <w:rsid w:val="00E52229"/>
    <w:rsid w:val="00E532D6"/>
    <w:rsid w:val="00E54B05"/>
    <w:rsid w:val="00E55DA3"/>
    <w:rsid w:val="00E57760"/>
    <w:rsid w:val="00E577DA"/>
    <w:rsid w:val="00E62A31"/>
    <w:rsid w:val="00E62D00"/>
    <w:rsid w:val="00E6655A"/>
    <w:rsid w:val="00E67CE3"/>
    <w:rsid w:val="00E67E4C"/>
    <w:rsid w:val="00E719FA"/>
    <w:rsid w:val="00E725D2"/>
    <w:rsid w:val="00E80172"/>
    <w:rsid w:val="00E80FB1"/>
    <w:rsid w:val="00E8371F"/>
    <w:rsid w:val="00E84208"/>
    <w:rsid w:val="00E852ED"/>
    <w:rsid w:val="00E875B0"/>
    <w:rsid w:val="00E90125"/>
    <w:rsid w:val="00E90B57"/>
    <w:rsid w:val="00E931C5"/>
    <w:rsid w:val="00E932ED"/>
    <w:rsid w:val="00E945A7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3790"/>
    <w:rsid w:val="00EB3BED"/>
    <w:rsid w:val="00EB5E1D"/>
    <w:rsid w:val="00EB61AB"/>
    <w:rsid w:val="00EB7053"/>
    <w:rsid w:val="00EC197B"/>
    <w:rsid w:val="00EC6232"/>
    <w:rsid w:val="00ED0159"/>
    <w:rsid w:val="00ED0500"/>
    <w:rsid w:val="00ED0E0A"/>
    <w:rsid w:val="00ED25E6"/>
    <w:rsid w:val="00ED3839"/>
    <w:rsid w:val="00ED42AB"/>
    <w:rsid w:val="00ED4804"/>
    <w:rsid w:val="00ED4A6C"/>
    <w:rsid w:val="00EE23A4"/>
    <w:rsid w:val="00EE2FD5"/>
    <w:rsid w:val="00EE3156"/>
    <w:rsid w:val="00EE6954"/>
    <w:rsid w:val="00EF1F80"/>
    <w:rsid w:val="00EF2059"/>
    <w:rsid w:val="00EF315A"/>
    <w:rsid w:val="00EF4FCC"/>
    <w:rsid w:val="00EF6214"/>
    <w:rsid w:val="00F01E25"/>
    <w:rsid w:val="00F026E8"/>
    <w:rsid w:val="00F044DE"/>
    <w:rsid w:val="00F05145"/>
    <w:rsid w:val="00F05CD3"/>
    <w:rsid w:val="00F07546"/>
    <w:rsid w:val="00F1072C"/>
    <w:rsid w:val="00F118CE"/>
    <w:rsid w:val="00F13444"/>
    <w:rsid w:val="00F1416A"/>
    <w:rsid w:val="00F14B7C"/>
    <w:rsid w:val="00F14EE2"/>
    <w:rsid w:val="00F153B2"/>
    <w:rsid w:val="00F16193"/>
    <w:rsid w:val="00F177AC"/>
    <w:rsid w:val="00F20097"/>
    <w:rsid w:val="00F205B7"/>
    <w:rsid w:val="00F23A7E"/>
    <w:rsid w:val="00F26140"/>
    <w:rsid w:val="00F2619D"/>
    <w:rsid w:val="00F2623B"/>
    <w:rsid w:val="00F27EB5"/>
    <w:rsid w:val="00F317F8"/>
    <w:rsid w:val="00F344B1"/>
    <w:rsid w:val="00F34E87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6B18"/>
    <w:rsid w:val="00FB1D89"/>
    <w:rsid w:val="00FB2A2D"/>
    <w:rsid w:val="00FB2A84"/>
    <w:rsid w:val="00FB34BE"/>
    <w:rsid w:val="00FB373D"/>
    <w:rsid w:val="00FB39AA"/>
    <w:rsid w:val="00FB58DD"/>
    <w:rsid w:val="00FC211F"/>
    <w:rsid w:val="00FC2C35"/>
    <w:rsid w:val="00FC4D22"/>
    <w:rsid w:val="00FC4E39"/>
    <w:rsid w:val="00FC6201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3801"/>
    <w:rsid w:val="00FF44A8"/>
    <w:rsid w:val="00FF4632"/>
    <w:rsid w:val="00FF52D6"/>
    <w:rsid w:val="00FF5A6D"/>
    <w:rsid w:val="00FF648F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1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uiPriority w:val="2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1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uiPriority w:val="2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A4E91-6E42-497A-90EC-C8240548C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7</Pages>
  <Words>2306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14732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 User</dc:creator>
  <cp:lastModifiedBy>Quest User</cp:lastModifiedBy>
  <cp:revision>12</cp:revision>
  <cp:lastPrinted>2022-03-30T09:18:00Z</cp:lastPrinted>
  <dcterms:created xsi:type="dcterms:W3CDTF">2022-03-24T07:23:00Z</dcterms:created>
  <dcterms:modified xsi:type="dcterms:W3CDTF">2022-03-30T10:12:00Z</dcterms:modified>
</cp:coreProperties>
</file>